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sz w:val="28"/>
        </w:rPr>
        <w:t>第○回　衛生委員会議事録</w:t>
      </w:r>
    </w:p>
    <w:p>
      <w:pPr>
        <w:rPr>
          <w:rFonts w:ascii="ＭＳ 明朝" w:hAnsi="ＭＳ 明朝"/>
          <w:lang w:eastAsia="zh-TW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日　時　平成○年○月○日（○）午後○時○分から午後○時○分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場　所　○○会議室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出席者　○○、○○、○○、○○、○○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欠席者　○○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議　事　①　インフルエンザの対策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②　定期健康診断・生活習慣病検診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③　長時間労働者の確認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>
      <w:pPr>
        <w:ind w:left="210" w:hangingChars="100" w:hanging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①　インフルエンザの対策</w:t>
      </w:r>
    </w:p>
    <w:p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インフルエンザの流行期間は12月から翌年3月頃までです。予防が一番の防御策とされているので、手洗いを徹底して外出時はマスクを着用します。</w:t>
      </w:r>
    </w:p>
    <w:p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消毒用アルコールを入口とお手洗いに設置する。</w:t>
      </w:r>
    </w:p>
    <w:p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マスクを総務部にて配布する。</w:t>
      </w:r>
    </w:p>
    <w:p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うがいの励行。</w:t>
      </w:r>
    </w:p>
    <w:p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発熱のある者はただちに病院にて医師の診察を受ける。</w:t>
      </w:r>
    </w:p>
    <w:p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家族がインフルエンザに罹患した場合は、ただちに上司に報告して、本人は仕事中もマスクを着用する。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②　定期健康診断・生活習慣病検診</w:t>
      </w:r>
    </w:p>
    <w:p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定期健康診断について、全員が受診できるようにします。</w:t>
      </w:r>
    </w:p>
    <w:p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出張等により受診できなかった者については、1か月以内に○○病院にて健康診断</w:t>
      </w:r>
    </w:p>
    <w:p>
      <w:pPr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を行う。</w:t>
      </w:r>
    </w:p>
    <w:p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健康診断で異常があった者については、早急に医師の検診を受けさせる。</w:t>
      </w:r>
    </w:p>
    <w:p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生活習慣病の予防のために、日頃から規則正しい生活、適度な運動を心がけるよう</w:t>
      </w:r>
    </w:p>
    <w:p>
      <w:pPr>
        <w:ind w:firstLineChars="350" w:firstLine="735"/>
        <w:rPr>
          <w:rFonts w:ascii="ＭＳ 明朝" w:hAnsi="ＭＳ 明朝"/>
        </w:rPr>
      </w:pPr>
      <w:r>
        <w:rPr>
          <w:rFonts w:ascii="ＭＳ 明朝" w:hAnsi="ＭＳ 明朝" w:hint="eastAsia"/>
        </w:rPr>
        <w:t>呼びかける。</w:t>
      </w:r>
    </w:p>
    <w:p>
      <w:pPr>
        <w:ind w:firstLineChars="350" w:firstLine="735"/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③　長時間労働者の確認</w:t>
      </w:r>
    </w:p>
    <w:p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長時間労働者の確認</w:t>
      </w:r>
    </w:p>
    <w:p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○○部１名（○○）</w:t>
      </w:r>
    </w:p>
    <w:p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○○部２名（○○、○○）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※次回開催日と議題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開催日：平成○年○月○日　午後○時○分から午後○時○分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議　題：オフィス内環境</w:t>
      </w:r>
    </w:p>
    <w:sectPr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E79E2"/>
    <w:multiLevelType w:val="hybridMultilevel"/>
    <w:tmpl w:val="D51C0A70"/>
    <w:lvl w:ilvl="0" w:tplc="4A367A0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F4608-8B22-4B44-911A-06F1A18F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