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bCs/>
          <w:sz w:val="28"/>
          <w:szCs w:val="36"/>
        </w:rPr>
      </w:pPr>
      <w:bookmarkStart w:id="0" w:name="_GoBack"/>
      <w:bookmarkEnd w:id="0"/>
      <w:r>
        <w:rPr>
          <w:rFonts w:ascii="ＭＳ 明朝" w:hAnsi="ＭＳ 明朝" w:hint="eastAsia"/>
          <w:bCs/>
          <w:sz w:val="28"/>
          <w:szCs w:val="36"/>
        </w:rPr>
        <w:t>従業員代表者選出選挙公示</w:t>
      </w:r>
    </w:p>
    <w:p>
      <w:pPr>
        <w:jc w:val="left"/>
        <w:rPr>
          <w:rFonts w:ascii="ＭＳ 明朝" w:hAnsi="ＭＳ 明朝"/>
        </w:rPr>
      </w:pPr>
    </w:p>
    <w:p>
      <w:pPr>
        <w:ind w:firstLineChars="100" w:firstLine="210"/>
        <w:rPr>
          <w:rFonts w:ascii="ＭＳ 明朝" w:hAnsi="ＭＳ 明朝"/>
        </w:rPr>
      </w:pPr>
      <w:r>
        <w:rPr>
          <w:rFonts w:ascii="ＭＳ 明朝" w:hAnsi="ＭＳ 明朝" w:hint="eastAsia"/>
        </w:rPr>
        <w:t>労働基準法第24条</w:t>
      </w:r>
      <w:r>
        <w:rPr>
          <w:rFonts w:ascii="ＭＳ 明朝" w:hAnsi="ＭＳ 明朝"/>
        </w:rPr>
        <w:t>（賃金の支払）</w:t>
      </w:r>
      <w:r>
        <w:rPr>
          <w:rFonts w:ascii="ＭＳ 明朝" w:hAnsi="ＭＳ 明朝" w:hint="eastAsia"/>
        </w:rPr>
        <w:t>、労働基準法第36条（</w:t>
      </w:r>
      <w:r>
        <w:rPr>
          <w:rFonts w:ascii="ＭＳ 明朝" w:hAnsi="ＭＳ 明朝"/>
        </w:rPr>
        <w:t>時間外及び</w:t>
      </w:r>
      <w:r>
        <w:rPr>
          <w:rFonts w:ascii="ＭＳ 明朝" w:hAnsi="ＭＳ 明朝" w:hint="eastAsia"/>
        </w:rPr>
        <w:t>休日</w:t>
      </w:r>
      <w:r>
        <w:rPr>
          <w:rFonts w:ascii="ＭＳ 明朝" w:hAnsi="ＭＳ 明朝"/>
        </w:rPr>
        <w:t>の労働）</w:t>
      </w:r>
      <w:r>
        <w:rPr>
          <w:rFonts w:ascii="ＭＳ 明朝" w:hAnsi="ＭＳ 明朝" w:hint="eastAsia"/>
        </w:rPr>
        <w:t>、労働基準法第39条（</w:t>
      </w:r>
      <w:r>
        <w:rPr>
          <w:rFonts w:ascii="ＭＳ 明朝" w:hAnsi="ＭＳ 明朝"/>
        </w:rPr>
        <w:t>年次有給休暇）</w:t>
      </w:r>
      <w:r>
        <w:rPr>
          <w:rFonts w:ascii="ＭＳ 明朝" w:hAnsi="ＭＳ 明朝" w:hint="eastAsia"/>
        </w:rPr>
        <w:t>、労働基準法第90条（</w:t>
      </w:r>
      <w:r>
        <w:rPr>
          <w:rFonts w:ascii="ＭＳ 明朝" w:hAnsi="ＭＳ 明朝"/>
        </w:rPr>
        <w:t>就業規則の作成</w:t>
      </w:r>
      <w:r>
        <w:rPr>
          <w:rFonts w:ascii="ＭＳ 明朝" w:hAnsi="ＭＳ 明朝" w:hint="eastAsia"/>
        </w:rPr>
        <w:t>また</w:t>
      </w:r>
      <w:r>
        <w:rPr>
          <w:rFonts w:ascii="ＭＳ 明朝" w:hAnsi="ＭＳ 明朝"/>
        </w:rPr>
        <w:t>は変更</w:t>
      </w:r>
      <w:r>
        <w:rPr>
          <w:rFonts w:ascii="ＭＳ 明朝" w:hAnsi="ＭＳ 明朝" w:hint="eastAsia"/>
        </w:rPr>
        <w:t>）などで労使協定当事者との協定締結が義務づけられています。</w:t>
      </w:r>
    </w:p>
    <w:p>
      <w:pPr>
        <w:ind w:firstLineChars="100" w:firstLine="210"/>
        <w:jc w:val="left"/>
        <w:rPr>
          <w:rFonts w:ascii="ＭＳ 明朝" w:hAnsi="ＭＳ 明朝"/>
        </w:rPr>
      </w:pPr>
      <w:r>
        <w:rPr>
          <w:rFonts w:ascii="ＭＳ 明朝" w:hAnsi="ＭＳ 明朝" w:hint="eastAsia"/>
        </w:rPr>
        <w:t>よって、下記のとおり、労働基準法に基づき労使協定の当事者となる従業員代表を選出する選挙の公示を行います。</w:t>
      </w:r>
    </w:p>
    <w:p>
      <w:pPr>
        <w:rPr>
          <w:rFonts w:ascii="ＭＳ 明朝" w:hAnsi="ＭＳ 明朝"/>
        </w:rPr>
      </w:pPr>
    </w:p>
    <w:p>
      <w:pPr>
        <w:pStyle w:val="a3"/>
        <w:rPr>
          <w:rFonts w:ascii="ＭＳ 明朝" w:hAnsi="ＭＳ 明朝"/>
        </w:rPr>
      </w:pPr>
      <w:r>
        <w:rPr>
          <w:rFonts w:ascii="ＭＳ 明朝" w:hAnsi="ＭＳ 明朝" w:hint="eastAsia"/>
        </w:rPr>
        <w:t>記</w:t>
      </w:r>
    </w:p>
    <w:p>
      <w:pPr>
        <w:rPr>
          <w:rFonts w:ascii="ＭＳ 明朝" w:hAnsi="ＭＳ 明朝"/>
        </w:rPr>
      </w:pPr>
    </w:p>
    <w:p>
      <w:pPr>
        <w:rPr>
          <w:rFonts w:ascii="ＭＳ 明朝" w:hAnsi="ＭＳ 明朝"/>
        </w:rPr>
      </w:pPr>
      <w:r>
        <w:rPr>
          <w:rFonts w:ascii="ＭＳ 明朝" w:hAnsi="ＭＳ 明朝" w:hint="eastAsia"/>
        </w:rPr>
        <w:t>１．立候補の届出または受付</w:t>
      </w:r>
    </w:p>
    <w:p>
      <w:pPr>
        <w:rPr>
          <w:rFonts w:ascii="ＭＳ 明朝" w:hAnsi="ＭＳ 明朝"/>
        </w:rPr>
      </w:pPr>
      <w:r>
        <w:rPr>
          <w:rFonts w:ascii="ＭＳ 明朝" w:hAnsi="ＭＳ 明朝" w:hint="eastAsia"/>
        </w:rPr>
        <w:t xml:space="preserve">　平成○年○月○日から○月○日までの○日間</w:t>
      </w:r>
    </w:p>
    <w:p>
      <w:pPr>
        <w:rPr>
          <w:rFonts w:ascii="ＭＳ 明朝" w:hAnsi="ＭＳ 明朝"/>
        </w:rPr>
      </w:pPr>
      <w:r>
        <w:rPr>
          <w:rFonts w:ascii="ＭＳ 明朝" w:hAnsi="ＭＳ 明朝" w:hint="eastAsia"/>
        </w:rPr>
        <w:t xml:space="preserve">　総務課で受け付けますので、期間内に届けてください。</w:t>
      </w:r>
    </w:p>
    <w:p>
      <w:pPr>
        <w:ind w:left="210" w:hangingChars="100" w:hanging="210"/>
        <w:jc w:val="left"/>
        <w:rPr>
          <w:rFonts w:ascii="ＭＳ 明朝" w:hAnsi="ＭＳ 明朝"/>
        </w:rPr>
      </w:pPr>
      <w:r>
        <w:rPr>
          <w:rFonts w:ascii="ＭＳ 明朝" w:hAnsi="ＭＳ 明朝" w:hint="eastAsia"/>
        </w:rPr>
        <w:t xml:space="preserve">　管理監督的地位にない人は誰でも自由に立候補ができます。</w:t>
      </w:r>
    </w:p>
    <w:p>
      <w:pPr>
        <w:ind w:leftChars="100" w:left="210"/>
        <w:jc w:val="left"/>
        <w:rPr>
          <w:rFonts w:ascii="ＭＳ 明朝" w:hAnsi="ＭＳ 明朝"/>
        </w:rPr>
      </w:pPr>
      <w:r>
        <w:rPr>
          <w:rFonts w:ascii="ＭＳ 明朝" w:hAnsi="ＭＳ 明朝" w:hint="eastAsia"/>
        </w:rPr>
        <w:t>立候補をしたことや、立候補にあたって公約や意見表明をし、投票を依頼したことで不利益を受けることは一切ありません。</w:t>
      </w:r>
    </w:p>
    <w:p>
      <w:pPr>
        <w:rPr>
          <w:rFonts w:ascii="ＭＳ 明朝" w:hAnsi="ＭＳ 明朝"/>
        </w:rPr>
      </w:pPr>
    </w:p>
    <w:p>
      <w:pPr>
        <w:rPr>
          <w:rFonts w:ascii="ＭＳ 明朝" w:hAnsi="ＭＳ 明朝"/>
        </w:rPr>
      </w:pPr>
      <w:r>
        <w:rPr>
          <w:rFonts w:ascii="ＭＳ 明朝" w:hAnsi="ＭＳ 明朝" w:hint="eastAsia"/>
        </w:rPr>
        <w:t>２．選出方法</w:t>
      </w:r>
    </w:p>
    <w:p>
      <w:pPr>
        <w:ind w:left="210" w:hangingChars="100" w:hanging="210"/>
        <w:jc w:val="left"/>
        <w:rPr>
          <w:rFonts w:ascii="ＭＳ 明朝" w:hAnsi="ＭＳ 明朝"/>
        </w:rPr>
      </w:pPr>
      <w:r>
        <w:rPr>
          <w:rFonts w:ascii="ＭＳ 明朝" w:hAnsi="ＭＳ 明朝" w:hint="eastAsia"/>
        </w:rPr>
        <w:t xml:space="preserve">　立候補者のうち１名の氏名を投票用紙に記入する方法で行います。</w:t>
      </w:r>
    </w:p>
    <w:p>
      <w:pPr>
        <w:ind w:left="178" w:hangingChars="85" w:hanging="178"/>
        <w:jc w:val="left"/>
        <w:rPr>
          <w:rFonts w:ascii="ＭＳ 明朝" w:hAnsi="ＭＳ 明朝"/>
        </w:rPr>
      </w:pPr>
      <w:r>
        <w:rPr>
          <w:rFonts w:ascii="ＭＳ 明朝" w:hAnsi="ＭＳ 明朝" w:hint="eastAsia"/>
        </w:rPr>
        <w:t xml:space="preserve">　立候補者が１名の場合は、丸印を記入する信任投票で行います。</w:t>
      </w:r>
    </w:p>
    <w:p>
      <w:pPr>
        <w:jc w:val="left"/>
        <w:rPr>
          <w:rFonts w:ascii="ＭＳ 明朝" w:hAnsi="ＭＳ 明朝"/>
        </w:rPr>
      </w:pPr>
      <w:r>
        <w:rPr>
          <w:rFonts w:ascii="ＭＳ 明朝" w:hAnsi="ＭＳ 明朝" w:hint="eastAsia"/>
        </w:rPr>
        <w:t xml:space="preserve">　いずれの場合も、無記名で投票するものとし、有権者数の過半数の得票を得たときのみ当選となります。</w:t>
      </w:r>
    </w:p>
    <w:p>
      <w:pPr>
        <w:ind w:left="210" w:hangingChars="100" w:hanging="210"/>
        <w:jc w:val="left"/>
        <w:rPr>
          <w:rFonts w:ascii="ＭＳ 明朝" w:hAnsi="ＭＳ 明朝"/>
        </w:rPr>
      </w:pPr>
      <w:r>
        <w:rPr>
          <w:rFonts w:ascii="ＭＳ 明朝" w:hAnsi="ＭＳ 明朝" w:hint="eastAsia"/>
        </w:rPr>
        <w:t xml:space="preserve">　有権者は、従業員、嘱託・パート・アルバイトなどの名称のいかんにかかわらず、在籍者全員となります。</w:t>
      </w:r>
    </w:p>
    <w:p>
      <w:pPr>
        <w:ind w:left="210" w:hangingChars="100" w:hanging="210"/>
        <w:rPr>
          <w:rFonts w:ascii="ＭＳ 明朝" w:hAnsi="ＭＳ 明朝"/>
        </w:rPr>
      </w:pPr>
    </w:p>
    <w:p>
      <w:pPr>
        <w:rPr>
          <w:rFonts w:ascii="ＭＳ 明朝" w:hAnsi="ＭＳ 明朝"/>
        </w:rPr>
      </w:pPr>
      <w:r>
        <w:rPr>
          <w:rFonts w:ascii="ＭＳ 明朝" w:hAnsi="ＭＳ 明朝" w:hint="eastAsia"/>
        </w:rPr>
        <w:t>３．投票の期間と場所</w:t>
      </w:r>
    </w:p>
    <w:p>
      <w:pPr>
        <w:ind w:leftChars="-14" w:left="181" w:hangingChars="100" w:hanging="210"/>
        <w:jc w:val="left"/>
        <w:rPr>
          <w:rFonts w:ascii="ＭＳ 明朝" w:hAnsi="ＭＳ 明朝"/>
        </w:rPr>
      </w:pPr>
      <w:r>
        <w:rPr>
          <w:rFonts w:ascii="ＭＳ 明朝" w:hAnsi="ＭＳ 明朝" w:hint="eastAsia"/>
        </w:rPr>
        <w:t xml:space="preserve">　平成○年○月○日から○月○日までの○日間に、総務課で割印の押された投票用紙を受け取って、第一会議室にある投票箱に投票してください。</w:t>
      </w:r>
    </w:p>
    <w:p>
      <w:pPr>
        <w:ind w:leftChars="86" w:left="181"/>
        <w:jc w:val="left"/>
        <w:rPr>
          <w:rFonts w:ascii="ＭＳ 明朝" w:hAnsi="ＭＳ 明朝"/>
        </w:rPr>
      </w:pPr>
      <w:r>
        <w:rPr>
          <w:rFonts w:ascii="ＭＳ 明朝" w:hAnsi="ＭＳ 明朝" w:hint="eastAsia"/>
        </w:rPr>
        <w:t>投票時間は午前12時から午後１時の休憩時間を除く午前９時10分から午後５時00分までです。投票にかかる時間は勤務したものとみなします。</w:t>
      </w:r>
    </w:p>
    <w:p>
      <w:pPr>
        <w:ind w:leftChars="86" w:left="181"/>
        <w:rPr>
          <w:rFonts w:ascii="ＭＳ 明朝" w:hAnsi="ＭＳ 明朝"/>
        </w:rPr>
      </w:pPr>
    </w:p>
    <w:p>
      <w:pPr>
        <w:rPr>
          <w:rFonts w:ascii="ＭＳ 明朝" w:hAnsi="ＭＳ 明朝"/>
        </w:rPr>
      </w:pPr>
      <w:r>
        <w:rPr>
          <w:rFonts w:ascii="ＭＳ 明朝" w:hAnsi="ＭＳ 明朝" w:hint="eastAsia"/>
        </w:rPr>
        <w:t>４．開票</w:t>
      </w:r>
    </w:p>
    <w:p>
      <w:pPr>
        <w:ind w:leftChars="86" w:left="181"/>
        <w:rPr>
          <w:rFonts w:ascii="ＭＳ 明朝" w:hAnsi="ＭＳ 明朝"/>
        </w:rPr>
      </w:pPr>
      <w:r>
        <w:rPr>
          <w:rFonts w:ascii="ＭＳ 明朝" w:hAnsi="ＭＳ 明朝" w:hint="eastAsia"/>
        </w:rPr>
        <w:t>○月○日の投票時間の終了次第、即時開票します。</w:t>
      </w:r>
    </w:p>
    <w:p>
      <w:pPr>
        <w:ind w:leftChars="100" w:left="210"/>
        <w:rPr>
          <w:rFonts w:ascii="ＭＳ 明朝" w:hAnsi="ＭＳ 明朝"/>
        </w:rPr>
      </w:pPr>
      <w:r>
        <w:rPr>
          <w:rFonts w:ascii="ＭＳ 明朝" w:hAnsi="ＭＳ 明朝" w:hint="eastAsia"/>
        </w:rPr>
        <w:t>開票の立会人には一切の制限がありません。開票後その場で選出当選記録証書を作成し、立会人数名の署名を記します。</w:t>
      </w:r>
    </w:p>
    <w:p>
      <w:pPr>
        <w:rPr>
          <w:rFonts w:ascii="ＭＳ 明朝" w:hAnsi="ＭＳ 明朝"/>
        </w:rPr>
      </w:pPr>
      <w:r>
        <w:rPr>
          <w:rFonts w:ascii="ＭＳ 明朝" w:hAnsi="ＭＳ 明朝"/>
        </w:rPr>
        <w:br w:type="page"/>
      </w:r>
      <w:r>
        <w:rPr>
          <w:rFonts w:ascii="ＭＳ 明朝" w:hAnsi="ＭＳ 明朝" w:hint="eastAsia"/>
        </w:rPr>
        <w:lastRenderedPageBreak/>
        <w:t>５．問い合わせ先</w:t>
      </w:r>
    </w:p>
    <w:p>
      <w:pPr>
        <w:ind w:leftChars="100" w:left="210"/>
        <w:rPr>
          <w:rFonts w:ascii="ＭＳ 明朝" w:hAnsi="ＭＳ 明朝"/>
        </w:rPr>
      </w:pPr>
      <w:r>
        <w:rPr>
          <w:rFonts w:ascii="ＭＳ 明朝" w:hAnsi="ＭＳ 明朝" w:hint="eastAsia"/>
        </w:rPr>
        <w:t>この従業員代表者選挙の事務作業は総務課が行います。</w:t>
      </w:r>
    </w:p>
    <w:p>
      <w:pPr>
        <w:ind w:left="210" w:hangingChars="100" w:hanging="210"/>
        <w:rPr>
          <w:rFonts w:ascii="ＭＳ 明朝" w:hAnsi="ＭＳ 明朝"/>
        </w:rPr>
      </w:pPr>
      <w:r>
        <w:rPr>
          <w:rFonts w:ascii="ＭＳ 明朝" w:hAnsi="ＭＳ 明朝" w:hint="eastAsia"/>
        </w:rPr>
        <w:t xml:space="preserve">　選挙は労働基準法等の法令に従って行いますが、詳細等については総務課へお問い合わせください。</w:t>
      </w:r>
    </w:p>
    <w:p>
      <w:pPr>
        <w:rPr>
          <w:rFonts w:ascii="ＭＳ 明朝" w:hAnsi="ＭＳ 明朝"/>
        </w:rPr>
      </w:pPr>
    </w:p>
    <w:p>
      <w:pPr>
        <w:pStyle w:val="a4"/>
        <w:rPr>
          <w:rFonts w:ascii="ＭＳ 明朝" w:hAnsi="ＭＳ 明朝"/>
        </w:rPr>
      </w:pPr>
      <w:r>
        <w:rPr>
          <w:rFonts w:ascii="ＭＳ 明朝" w:hAnsi="ＭＳ 明朝" w:hint="eastAsia"/>
        </w:rPr>
        <w:t>以　上</w:t>
      </w:r>
    </w:p>
    <w:p>
      <w:pPr>
        <w:rPr>
          <w:rFonts w:ascii="ＭＳ 明朝" w:hAnsi="ＭＳ 明朝"/>
        </w:rPr>
      </w:pPr>
    </w:p>
    <w:p>
      <w:pPr>
        <w:pStyle w:val="a4"/>
        <w:wordWrap w:val="0"/>
        <w:ind w:leftChars="2430" w:left="5103" w:right="-2"/>
        <w:jc w:val="left"/>
        <w:rPr>
          <w:rFonts w:ascii="ＭＳ 明朝" w:hAnsi="ＭＳ 明朝"/>
        </w:rPr>
      </w:pPr>
      <w:r>
        <w:rPr>
          <w:rFonts w:ascii="ＭＳ 明朝" w:hAnsi="ＭＳ 明朝" w:hint="eastAsia"/>
        </w:rPr>
        <w:t>平成○年○月○日</w:t>
      </w:r>
    </w:p>
    <w:p>
      <w:pPr>
        <w:pStyle w:val="a4"/>
        <w:ind w:left="5432"/>
        <w:jc w:val="both"/>
        <w:rPr>
          <w:rFonts w:ascii="ＭＳ 明朝" w:hAnsi="ＭＳ 明朝"/>
        </w:rPr>
      </w:pPr>
      <w:r>
        <w:rPr>
          <w:rFonts w:ascii="ＭＳ 明朝" w:hAnsi="ＭＳ 明朝" w:hint="eastAsia"/>
        </w:rPr>
        <w:t>株式会社　○○</w:t>
      </w:r>
    </w:p>
    <w:p>
      <w:pPr>
        <w:pStyle w:val="a4"/>
        <w:ind w:left="5656"/>
        <w:jc w:val="both"/>
        <w:rPr>
          <w:rFonts w:ascii="ＭＳ 明朝" w:hAnsi="ＭＳ 明朝"/>
        </w:rPr>
      </w:pPr>
      <w:r>
        <w:rPr>
          <w:rFonts w:ascii="ＭＳ 明朝" w:hAnsi="ＭＳ 明朝" w:hint="eastAsia"/>
        </w:rPr>
        <w:t>総務課</w:t>
      </w:r>
    </w:p>
    <w:p>
      <w:pPr>
        <w:rPr>
          <w:rFonts w:ascii="ＭＳ 明朝" w:hAnsi="ＭＳ 明朝"/>
        </w:rPr>
      </w:pPr>
    </w:p>
    <w:sectPr>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28654B-10C5-4F74-9A29-70BB195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6-17 従業員代表選出選挙公示</vt:lpstr>
      <vt:lpstr>6-17 従業員代表選出選挙公示</vt:lpstr>
    </vt:vector>
  </TitlesOfParts>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