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Cs w:val="20"/>
        </w:rPr>
        <w:t>平成○年○月○日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社員各位</w:t>
      </w:r>
    </w:p>
    <w:p>
      <w:pPr>
        <w:ind w:right="6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総務部長　○○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ind w:firstLineChars="900" w:firstLine="21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長時間勤務者への医師の面接の実施について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当社では、皆様の健康障害を防止するため、長時間勤務を行っている方に対して面接指導を実施します。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◎面接対象者</w:t>
      </w:r>
    </w:p>
    <w:p>
      <w:pPr>
        <w:ind w:leftChars="202" w:left="424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</w:rPr>
        <w:tab/>
        <w:t>１か月当たりの残業時間が100時間を超えかつ疲労の蓄積が認められる方</w:t>
      </w:r>
    </w:p>
    <w:p>
      <w:pPr>
        <w:ind w:leftChars="202" w:left="424"/>
        <w:rPr>
          <w:rFonts w:ascii="ＭＳ 明朝" w:hAnsi="ＭＳ 明朝"/>
        </w:rPr>
      </w:pPr>
      <w:r>
        <w:rPr>
          <w:rFonts w:ascii="ＭＳ 明朝" w:hAnsi="ＭＳ 明朝" w:hint="eastAsia"/>
        </w:rPr>
        <w:t>②</w:t>
      </w:r>
      <w:r>
        <w:rPr>
          <w:rFonts w:ascii="ＭＳ 明朝" w:hAnsi="ＭＳ 明朝" w:hint="eastAsia"/>
        </w:rPr>
        <w:tab/>
        <w:t>１か月当たりの残業時間が80時間を超えかつ疲労の蓄積が認められる方</w:t>
      </w:r>
    </w:p>
    <w:p>
      <w:pPr>
        <w:ind w:leftChars="202" w:left="424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>
        <w:rPr>
          <w:rFonts w:ascii="ＭＳ 明朝" w:hAnsi="ＭＳ 明朝" w:hint="eastAsia"/>
        </w:rPr>
        <w:tab/>
        <w:t>１か月当たりの残業時間が45時間を超えかつ健康上不安のある方</w:t>
      </w:r>
    </w:p>
    <w:p>
      <w:pPr>
        <w:ind w:leftChars="202" w:left="424"/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◎申出方法</w:t>
      </w:r>
    </w:p>
    <w:p>
      <w:pPr>
        <w:ind w:left="630" w:rightChars="404" w:right="848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医師の面接を希望する方は「医師の面接指導に係る申出書」にて総務部に申し出てください。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◎注意事項</w:t>
      </w:r>
    </w:p>
    <w:p>
      <w:pPr>
        <w:ind w:leftChars="270" w:left="567" w:rightChars="404" w:right="848"/>
        <w:rPr>
          <w:rFonts w:ascii="ＭＳ 明朝" w:hAnsi="ＭＳ 明朝"/>
        </w:rPr>
      </w:pPr>
      <w:r>
        <w:rPr>
          <w:rFonts w:ascii="ＭＳ 明朝" w:hAnsi="ＭＳ 明朝" w:hint="eastAsia"/>
        </w:rPr>
        <w:t>面接を受ける方は申出日から１か月以内を目安に医師による面接を受けてください。</w:t>
      </w:r>
    </w:p>
    <w:p>
      <w:pPr>
        <w:jc w:val="right"/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p>
      <w:pPr>
        <w:rPr>
          <w:rFonts w:ascii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E77C5-31FA-4F1B-BF2F-91AB3712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