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cs="ＭＳ ゴシック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cs="ＭＳ ゴシック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cs="ＭＳ ゴシック" w:hint="eastAsia"/>
          <w:szCs w:val="21"/>
        </w:rPr>
        <w:t>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kern w:val="0"/>
          <w:szCs w:val="21"/>
        </w:rPr>
        <w:t>社員各位</w:t>
      </w:r>
    </w:p>
    <w:p>
      <w:pPr>
        <w:ind w:leftChars="2497" w:left="5244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　○○</w:t>
      </w:r>
    </w:p>
    <w:p>
      <w:pPr>
        <w:wordWrap w:val="0"/>
        <w:ind w:leftChars="2497" w:left="5244" w:right="217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代表取締役社長　</w:t>
      </w:r>
      <w:r>
        <w:rPr>
          <w:rFonts w:ascii="ＭＳ 明朝" w:hAnsi="ＭＳ 明朝" w:hint="eastAsia"/>
          <w:szCs w:val="21"/>
        </w:rPr>
        <w:t>○○　○○</w:t>
      </w:r>
    </w:p>
    <w:p>
      <w:pPr>
        <w:jc w:val="lef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就業規則改定のお知らせ</w:t>
      </w:r>
    </w:p>
    <w:p>
      <w:pPr>
        <w:rPr>
          <w:rFonts w:ascii="ＭＳ 明朝" w:hAnsi="ＭＳ 明朝"/>
        </w:rPr>
      </w:pPr>
    </w:p>
    <w:p>
      <w:pPr>
        <w:pStyle w:val="a3"/>
        <w:ind w:leftChars="257" w:left="540"/>
        <w:jc w:val="both"/>
      </w:pPr>
      <w:r>
        <w:rPr>
          <w:rFonts w:hint="eastAsia"/>
        </w:rPr>
        <w:t>下記のとおり就業規則の改定を行いましたので、通知します。</w:t>
      </w:r>
    </w:p>
    <w:p>
      <w:pPr>
        <w:rPr>
          <w:rFonts w:ascii="ＭＳ 明朝" w:hAnsi="ＭＳ 明朝"/>
        </w:rPr>
      </w:pPr>
    </w:p>
    <w:p>
      <w:pPr>
        <w:pStyle w:val="a5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改定部分</w:t>
      </w:r>
    </w:p>
    <w:p>
      <w:pPr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就業規則第○条</w:t>
      </w:r>
    </w:p>
    <w:p>
      <w:pPr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改定内容</w:t>
      </w:r>
    </w:p>
    <w:p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平成○年○月○日より</w:t>
      </w:r>
    </w:p>
    <w:tbl>
      <w:tblPr>
        <w:tblW w:w="7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3690"/>
      </w:tblGrid>
      <w:tr>
        <w:trPr>
          <w:trHeight w:hRule="exact" w:val="562"/>
          <w:jc w:val="center"/>
        </w:trPr>
        <w:tc>
          <w:tcPr>
            <w:tcW w:w="3690" w:type="dxa"/>
            <w:vAlign w:val="center"/>
          </w:tcPr>
          <w:p>
            <w:pPr>
              <w:ind w:right="-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　　定　　前</w:t>
            </w:r>
          </w:p>
        </w:tc>
        <w:tc>
          <w:tcPr>
            <w:tcW w:w="3690" w:type="dxa"/>
            <w:vAlign w:val="center"/>
          </w:tcPr>
          <w:p>
            <w:pPr>
              <w:ind w:right="-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　　定　　後</w:t>
            </w:r>
          </w:p>
        </w:tc>
      </w:tr>
      <w:tr>
        <w:trPr>
          <w:trHeight w:val="3372"/>
          <w:jc w:val="center"/>
        </w:trPr>
        <w:tc>
          <w:tcPr>
            <w:tcW w:w="3690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第○条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（本文</w:t>
            </w:r>
            <w:r>
              <w:rPr>
                <w:rFonts w:ascii="ＭＳ 明朝" w:hAnsi="ＭＳ 明朝" w:cs="ＭＳ ゴシック" w:hint="eastAsia"/>
                <w:szCs w:val="21"/>
              </w:rPr>
              <w:t>○○○○……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90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第○条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（本文</w:t>
            </w:r>
            <w:r>
              <w:rPr>
                <w:rFonts w:ascii="ＭＳ 明朝" w:hAnsi="ＭＳ 明朝" w:cs="ＭＳ ゴシック" w:hint="eastAsia"/>
                <w:szCs w:val="21"/>
              </w:rPr>
              <w:t>○○○○……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>
      <w:pPr>
        <w:rPr>
          <w:rFonts w:ascii="ＭＳ 明朝" w:hAnsi="ＭＳ 明朝"/>
          <w:szCs w:val="21"/>
        </w:rPr>
      </w:pPr>
    </w:p>
    <w:p>
      <w:pPr>
        <w:pStyle w:val="a3"/>
      </w:pPr>
      <w:r>
        <w:rPr>
          <w:rFonts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D2093-E30B-488E-9FC2-B2B0F7C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ゴシック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