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〔　育児　・　介護　〕のための時間外労働制限申出書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977" w:left="5954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spacing w:line="400" w:lineRule="exact"/>
        <w:ind w:leftChars="2977" w:left="5954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977" w:left="5954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私は、育児・介護休業規程第○条に基づき、以下のとおり〔　育児　・　介護　〕のための時間外労働の制限の申出をいたします。</w:t>
      </w:r>
    </w:p>
    <w:p>
      <w:pPr>
        <w:rPr>
          <w:rFonts w:ascii="ＭＳ 明朝" w:hAnsi="ＭＳ 明朝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2410"/>
        <w:gridCol w:w="2258"/>
        <w:gridCol w:w="2406"/>
      </w:tblGrid>
      <w:tr>
        <w:trPr>
          <w:cantSplit/>
          <w:trHeight w:val="264"/>
          <w:jc w:val="center"/>
        </w:trPr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育　児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介　護</w:t>
            </w:r>
          </w:p>
        </w:tc>
      </w:tr>
      <w:tr>
        <w:trPr>
          <w:cantSplit/>
          <w:trHeight w:hRule="exact" w:val="510"/>
          <w:jc w:val="center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 w:cs="ＭＳ 明朝"/>
              </w:rPr>
            </w:pP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　申出に係る家族の</w:t>
            </w: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　状況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ind w:left="506" w:hangingChars="253" w:hanging="506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（１）氏名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ind w:left="506" w:hangingChars="253" w:hanging="506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（２）生年月日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ind w:left="506" w:hangingChars="253" w:hanging="506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</w:tr>
      <w:tr>
        <w:trPr>
          <w:cantSplit/>
          <w:trHeight w:hRule="exact" w:val="737"/>
          <w:jc w:val="center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ind w:left="622" w:hangingChars="311" w:hanging="622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（４）養子の場合の縁組</w:t>
            </w:r>
            <w:r>
              <w:rPr>
                <w:rFonts w:ascii="ＭＳ 明朝" w:hAnsi="ＭＳ 明朝" w:cs="ＭＳ 明朝" w:hint="eastAsia"/>
              </w:rPr>
              <w:br/>
              <w:t>成立年月日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</w:tr>
      <w:tr>
        <w:trPr>
          <w:cantSplit/>
          <w:trHeight w:hRule="exact" w:val="737"/>
          <w:jc w:val="center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ind w:left="506" w:hangingChars="253" w:hanging="506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（５）同居、扶養の状況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同居し扶養をして</w:t>
            </w:r>
          </w:p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［　いる　・　いない　］</w:t>
            </w:r>
          </w:p>
        </w:tc>
      </w:tr>
      <w:tr>
        <w:trPr>
          <w:cantSplit/>
          <w:trHeight w:hRule="exact" w:val="737"/>
          <w:jc w:val="center"/>
        </w:trPr>
        <w:tc>
          <w:tcPr>
            <w:tcW w:w="1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ind w:left="622" w:hangingChars="311" w:hanging="622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（６）介護を必要とする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 w:hint="eastAsia"/>
              </w:rPr>
              <w:t>理由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ＭＳ 明朝" w:cs="ＭＳ 明朝"/>
              </w:rPr>
            </w:pPr>
          </w:p>
        </w:tc>
      </w:tr>
      <w:tr>
        <w:trPr>
          <w:cantSplit/>
          <w:trHeight w:val="1320"/>
          <w:jc w:val="center"/>
        </w:trPr>
        <w:tc>
          <w:tcPr>
            <w:tcW w:w="1322" w:type="pct"/>
            <w:tcBorders>
              <w:top w:val="single" w:sz="4" w:space="0" w:color="auto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beforeLines="50" w:before="132" w:line="262" w:lineRule="atLeast"/>
              <w:ind w:left="388" w:rightChars="49" w:right="98" w:hangingChars="194" w:hanging="388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２　</w:t>
            </w:r>
            <w:r>
              <w:rPr>
                <w:rFonts w:ascii="ＭＳ 明朝" w:hAnsi="ＭＳ 明朝" w:cs="ＭＳ 明朝" w:hint="eastAsia"/>
                <w:spacing w:val="-4"/>
              </w:rPr>
              <w:t>育児の場合、１の子が生まれていない場合の出産予定者の状況</w:t>
            </w:r>
          </w:p>
        </w:tc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（１）氏名</w:t>
            </w:r>
          </w:p>
          <w:p>
            <w:pPr>
              <w:kinsoku w:val="0"/>
              <w:autoSpaceDE w:val="0"/>
              <w:autoSpaceDN w:val="0"/>
              <w:spacing w:line="100" w:lineRule="exac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（２）出産予定日　　　平成　　　年　　　月　　　日</w:t>
            </w:r>
          </w:p>
          <w:p>
            <w:pPr>
              <w:kinsoku w:val="0"/>
              <w:autoSpaceDE w:val="0"/>
              <w:autoSpaceDN w:val="0"/>
              <w:spacing w:line="100" w:lineRule="exac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</w:tr>
      <w:tr>
        <w:trPr>
          <w:cantSplit/>
          <w:trHeight w:val="528"/>
          <w:jc w:val="center"/>
        </w:trPr>
        <w:tc>
          <w:tcPr>
            <w:tcW w:w="132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　制限の期間</w:t>
            </w:r>
          </w:p>
        </w:tc>
        <w:tc>
          <w:tcPr>
            <w:tcW w:w="3678" w:type="pct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平成　　　年　　　月　　　日から平成　　　年　　　月　　　日まで</w:t>
            </w:r>
          </w:p>
        </w:tc>
      </w:tr>
      <w:tr>
        <w:trPr>
          <w:cantSplit/>
          <w:trHeight w:hRule="exact" w:val="2268"/>
          <w:jc w:val="center"/>
        </w:trPr>
        <w:tc>
          <w:tcPr>
            <w:tcW w:w="1322" w:type="pc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 w:cs="Times New Roman"/>
              </w:rPr>
            </w:pP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４　申出に係る状況</w:t>
            </w:r>
          </w:p>
        </w:tc>
        <w:tc>
          <w:tcPr>
            <w:tcW w:w="3678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制限開始予定日の１か月前に申出をして</w:t>
            </w: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いる　・　いない</w:t>
            </w:r>
          </w:p>
          <w:p>
            <w:pPr>
              <w:kinsoku w:val="0"/>
              <w:autoSpaceDE w:val="0"/>
              <w:autoSpaceDN w:val="0"/>
              <w:spacing w:line="8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42545</wp:posOffset>
                      </wp:positionV>
                      <wp:extent cx="4483100" cy="9626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0" cy="962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6E0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2pt;margin-top:3.35pt;width:353pt;height:7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Se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いない場合は申出が遅れた理由</w:t>
            </w:r>
          </w:p>
          <w:p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>
      <w:pPr>
        <w:ind w:left="284" w:right="-1" w:hanging="47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  <w:sz w:val="18"/>
          <w:szCs w:val="18"/>
        </w:rPr>
        <w:t>（注） １－（５）は、介護のための時間外労働の制限の申出に係る家族が祖父母、兄弟姉妹、孫である場合に記入してください。</w:t>
      </w:r>
      <w:r>
        <w:rPr>
          <w:rFonts w:ascii="ＭＳ 明朝" w:hAnsi="ＭＳ 明朝" w:cs="Times New Roman"/>
          <w:sz w:val="18"/>
          <w:szCs w:val="18"/>
        </w:rPr>
        <w:t xml:space="preserve"> </w:t>
      </w:r>
    </w:p>
    <w:p>
      <w:pPr>
        <w:rPr>
          <w:rFonts w:ascii="ＭＳ 明朝" w:hAnsi="ＭＳ 明朝" w:cs="Times New Roman"/>
        </w:rPr>
      </w:pPr>
    </w:p>
    <w:sectPr>
      <w:footerReference w:type="default" r:id="rId6"/>
      <w:type w:val="continuous"/>
      <w:pgSz w:w="11906" w:h="16838"/>
      <w:pgMar w:top="1700" w:right="1134" w:bottom="1134" w:left="1134" w:header="85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45595-F8CE-457A-BE39-D7EA1001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color w:val="00000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color w:val="000000"/>
    </w:rPr>
  </w:style>
  <w:style w:type="paragraph" w:styleId="a7">
    <w:name w:val="Note Heading"/>
    <w:basedOn w:val="a"/>
    <w:next w:val="a"/>
    <w:link w:val="a8"/>
    <w:uiPriority w:val="99"/>
    <w:unhideWhenUsed/>
    <w:pPr>
      <w:suppressAutoHyphens w:val="0"/>
      <w:wordWrap/>
      <w:overflowPunct/>
      <w:jc w:val="center"/>
    </w:pPr>
    <w:rPr>
      <w:rFonts w:cs="ＭＳ 明朝"/>
      <w:sz w:val="21"/>
      <w:szCs w:val="21"/>
    </w:rPr>
  </w:style>
  <w:style w:type="character" w:customStyle="1" w:styleId="a8">
    <w:name w:val="記 (文字)"/>
    <w:basedOn w:val="a0"/>
    <w:link w:val="a7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