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92" w:rsidRDefault="00D35E05">
      <w:pPr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ascii="ＭＳ 明朝" w:hAnsi="ＭＳ 明朝" w:cs="ＭＳ Ｐゴシック"/>
          <w:kern w:val="0"/>
          <w:sz w:val="28"/>
          <w:szCs w:val="28"/>
        </w:rPr>
        <w:t>就業規則</w:t>
      </w:r>
      <w:r>
        <w:rPr>
          <w:rFonts w:ascii="ＭＳ 明朝" w:hAnsi="ＭＳ 明朝" w:cs="ＭＳ Ｐゴシック" w:hint="eastAsia"/>
          <w:kern w:val="0"/>
          <w:sz w:val="28"/>
          <w:szCs w:val="28"/>
        </w:rPr>
        <w:t>(変更)</w:t>
      </w:r>
      <w:r>
        <w:rPr>
          <w:rFonts w:ascii="ＭＳ 明朝" w:hAnsi="ＭＳ 明朝" w:cs="ＭＳ Ｐゴシック"/>
          <w:kern w:val="0"/>
          <w:sz w:val="28"/>
          <w:szCs w:val="28"/>
        </w:rPr>
        <w:t>届</w:t>
      </w:r>
    </w:p>
    <w:p w:rsidR="00DF7492" w:rsidRDefault="00DF7492">
      <w:pPr>
        <w:rPr>
          <w:rFonts w:ascii="ＭＳ 明朝" w:hAnsi="ＭＳ 明朝" w:cs="ＭＳ Ｐゴシック"/>
          <w:kern w:val="0"/>
          <w:sz w:val="36"/>
          <w:szCs w:val="36"/>
        </w:rPr>
      </w:pPr>
    </w:p>
    <w:p w:rsidR="00DF7492" w:rsidRDefault="00DF7492">
      <w:pPr>
        <w:rPr>
          <w:rFonts w:ascii="ＭＳ 明朝" w:hAnsi="ＭＳ 明朝" w:cs="ＭＳ Ｐゴシック"/>
          <w:kern w:val="0"/>
          <w:sz w:val="27"/>
          <w:szCs w:val="27"/>
        </w:rPr>
      </w:pPr>
      <w:bookmarkStart w:id="0" w:name="_GoBack"/>
      <w:bookmarkEnd w:id="0"/>
    </w:p>
    <w:p w:rsidR="00DF7492" w:rsidRDefault="00D35E05">
      <w:pPr>
        <w:rPr>
          <w:rFonts w:ascii="ＭＳ 明朝" w:hAnsi="ＭＳ 明朝" w:cs="ＭＳ Ｐゴシック"/>
          <w:kern w:val="0"/>
          <w:sz w:val="27"/>
          <w:szCs w:val="27"/>
          <w:u w:val="single"/>
        </w:rPr>
      </w:pPr>
      <w:r>
        <w:rPr>
          <w:rFonts w:ascii="ＭＳ 明朝" w:hAnsi="ＭＳ 明朝" w:hint="eastAsia"/>
          <w:sz w:val="24"/>
          <w:u w:val="single"/>
        </w:rPr>
        <w:t>○○</w:t>
      </w:r>
      <w:r>
        <w:rPr>
          <w:rFonts w:ascii="ＭＳ 明朝" w:hAnsi="ＭＳ 明朝" w:cs="ＭＳ Ｐゴシック" w:hint="eastAsia"/>
          <w:kern w:val="0"/>
          <w:sz w:val="27"/>
          <w:szCs w:val="27"/>
          <w:u w:val="single"/>
        </w:rPr>
        <w:t>労働</w:t>
      </w:r>
      <w:r>
        <w:rPr>
          <w:rFonts w:ascii="ＭＳ 明朝" w:hAnsi="ＭＳ 明朝" w:cs="ＭＳ Ｐゴシック"/>
          <w:kern w:val="0"/>
          <w:sz w:val="27"/>
          <w:szCs w:val="27"/>
          <w:u w:val="single"/>
        </w:rPr>
        <w:t>働基準監督署長　殿</w:t>
      </w:r>
    </w:p>
    <w:p w:rsidR="00DF7492" w:rsidRDefault="00DF7492">
      <w:pPr>
        <w:rPr>
          <w:rFonts w:ascii="ＭＳ 明朝" w:hAnsi="ＭＳ 明朝" w:cs="ＭＳ Ｐゴシック"/>
          <w:kern w:val="0"/>
          <w:sz w:val="27"/>
          <w:szCs w:val="27"/>
        </w:rPr>
      </w:pPr>
    </w:p>
    <w:p w:rsidR="00DF7492" w:rsidRDefault="00D35E05">
      <w:pPr>
        <w:jc w:val="righ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平成</w:t>
      </w:r>
      <w:r>
        <w:rPr>
          <w:rFonts w:ascii="ＭＳ 明朝" w:hAnsi="ＭＳ 明朝" w:hint="eastAsia"/>
          <w:sz w:val="24"/>
        </w:rPr>
        <w:t>○</w:t>
      </w:r>
      <w:r>
        <w:rPr>
          <w:rFonts w:ascii="ＭＳ 明朝" w:hAnsi="ＭＳ 明朝" w:cs="ＭＳ Ｐゴシック" w:hint="eastAsia"/>
          <w:kern w:val="0"/>
          <w:sz w:val="24"/>
        </w:rPr>
        <w:t>年</w:t>
      </w:r>
      <w:r>
        <w:rPr>
          <w:rFonts w:ascii="ＭＳ 明朝" w:hAnsi="ＭＳ 明朝" w:hint="eastAsia"/>
          <w:sz w:val="24"/>
        </w:rPr>
        <w:t>○</w:t>
      </w:r>
      <w:r>
        <w:rPr>
          <w:rFonts w:ascii="ＭＳ 明朝" w:hAnsi="ＭＳ 明朝" w:cs="ＭＳ Ｐゴシック" w:hint="eastAsia"/>
          <w:kern w:val="0"/>
          <w:sz w:val="24"/>
        </w:rPr>
        <w:t>月</w:t>
      </w:r>
      <w:r>
        <w:rPr>
          <w:rFonts w:ascii="ＭＳ 明朝" w:hAnsi="ＭＳ 明朝" w:hint="eastAsia"/>
          <w:sz w:val="24"/>
        </w:rPr>
        <w:t>○</w:t>
      </w:r>
      <w:r>
        <w:rPr>
          <w:rFonts w:ascii="ＭＳ 明朝" w:hAnsi="ＭＳ 明朝" w:cs="ＭＳ Ｐゴシック" w:hint="eastAsia"/>
          <w:kern w:val="0"/>
          <w:sz w:val="24"/>
        </w:rPr>
        <w:t>日</w:t>
      </w:r>
    </w:p>
    <w:p w:rsidR="00DF7492" w:rsidRDefault="00DF7492">
      <w:pPr>
        <w:jc w:val="right"/>
        <w:rPr>
          <w:rFonts w:ascii="ＭＳ 明朝" w:hAnsi="ＭＳ 明朝" w:cs="ＭＳ Ｐゴシック"/>
          <w:kern w:val="0"/>
          <w:sz w:val="27"/>
          <w:szCs w:val="27"/>
        </w:rPr>
      </w:pPr>
    </w:p>
    <w:p w:rsidR="00DF7492" w:rsidRDefault="00DF7492">
      <w:pPr>
        <w:jc w:val="right"/>
        <w:rPr>
          <w:rFonts w:ascii="ＭＳ 明朝" w:hAnsi="ＭＳ 明朝" w:cs="ＭＳ Ｐゴシック"/>
          <w:kern w:val="0"/>
          <w:sz w:val="27"/>
          <w:szCs w:val="27"/>
        </w:rPr>
      </w:pPr>
    </w:p>
    <w:p w:rsidR="00DF7492" w:rsidRDefault="00DF7492">
      <w:pPr>
        <w:jc w:val="right"/>
        <w:rPr>
          <w:rFonts w:ascii="ＭＳ 明朝" w:hAnsi="ＭＳ 明朝" w:cs="ＭＳ Ｐゴシック"/>
          <w:kern w:val="0"/>
          <w:sz w:val="27"/>
          <w:szCs w:val="27"/>
        </w:rPr>
      </w:pPr>
    </w:p>
    <w:p w:rsidR="00DF7492" w:rsidRDefault="007F4DD7" w:rsidP="007F4DD7">
      <w:pPr>
        <w:spacing w:line="360" w:lineRule="auto"/>
        <w:ind w:firstLineChars="100" w:firstLine="21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FC1A" wp14:editId="15775421">
                <wp:simplePos x="0" y="0"/>
                <wp:positionH relativeFrom="column">
                  <wp:posOffset>3168015</wp:posOffset>
                </wp:positionH>
                <wp:positionV relativeFrom="paragraph">
                  <wp:posOffset>61595</wp:posOffset>
                </wp:positionV>
                <wp:extent cx="342900" cy="215900"/>
                <wp:effectExtent l="0" t="0" r="19050" b="1270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49.45pt;margin-top:4.85pt;width:2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" filled="f">
                <v:textbox inset="5.85pt,.7pt,5.85pt,.7pt"/>
              </v:oval>
            </w:pict>
          </mc:Fallback>
        </mc:AlternateContent>
      </w:r>
      <w:r w:rsidR="00D35E05">
        <w:rPr>
          <w:rFonts w:ascii="ＭＳ 明朝" w:hAnsi="ＭＳ 明朝" w:cs="ＭＳ Ｐゴシック"/>
          <w:kern w:val="0"/>
          <w:sz w:val="24"/>
        </w:rPr>
        <w:t>今回、別添のとおり当社の就業規則を</w:t>
      </w:r>
      <w:r w:rsidR="00D35E05" w:rsidRPr="007F4DD7">
        <w:rPr>
          <w:rFonts w:ascii="ＭＳ 明朝" w:hAnsi="ＭＳ 明朝" w:cs="ＭＳ Ｐゴシック" w:hint="eastAsia"/>
          <w:strike/>
          <w:kern w:val="0"/>
          <w:sz w:val="24"/>
        </w:rPr>
        <w:t>制定</w:t>
      </w:r>
      <w:r w:rsidR="00D35E05">
        <w:rPr>
          <w:rFonts w:ascii="ＭＳ 明朝" w:hAnsi="ＭＳ 明朝" w:cs="ＭＳ Ｐゴシック" w:hint="eastAsia"/>
          <w:kern w:val="0"/>
          <w:sz w:val="24"/>
        </w:rPr>
        <w:t>・変更</w:t>
      </w:r>
      <w:r w:rsidR="00D35E05">
        <w:rPr>
          <w:rFonts w:ascii="ＭＳ 明朝" w:hAnsi="ＭＳ 明朝" w:cs="ＭＳ Ｐゴシック"/>
          <w:kern w:val="0"/>
          <w:sz w:val="24"/>
        </w:rPr>
        <w:t>いたしましたので、従業員代表の意見書を添付の</w:t>
      </w:r>
      <w:r w:rsidR="00D35E05">
        <w:rPr>
          <w:rFonts w:ascii="ＭＳ 明朝" w:hAnsi="ＭＳ 明朝" w:cs="ＭＳ Ｐゴシック" w:hint="eastAsia"/>
          <w:kern w:val="0"/>
          <w:sz w:val="24"/>
        </w:rPr>
        <w:t>上、</w:t>
      </w:r>
      <w:r w:rsidR="00D35E05">
        <w:rPr>
          <w:rFonts w:ascii="ＭＳ 明朝" w:hAnsi="ＭＳ 明朝" w:cs="ＭＳ Ｐゴシック"/>
          <w:kern w:val="0"/>
          <w:sz w:val="24"/>
        </w:rPr>
        <w:t>お届けします。</w:t>
      </w:r>
    </w:p>
    <w:p w:rsidR="00DF7492" w:rsidRDefault="00DF7492">
      <w:pPr>
        <w:ind w:right="-36"/>
        <w:rPr>
          <w:rFonts w:ascii="ＭＳ 明朝" w:hAnsi="ＭＳ 明朝"/>
        </w:rPr>
      </w:pPr>
    </w:p>
    <w:p w:rsidR="00DF7492" w:rsidRDefault="00D35E05">
      <w:pPr>
        <w:ind w:left="420" w:right="-36"/>
        <w:rPr>
          <w:rFonts w:ascii="ＭＳ 明朝" w:hAnsi="ＭＳ 明朝"/>
        </w:rPr>
      </w:pPr>
      <w:r>
        <w:rPr>
          <w:rFonts w:ascii="ＭＳ 明朝" w:hAnsi="ＭＳ 明朝" w:hint="eastAsia"/>
        </w:rPr>
        <w:t>主な変更事項</w:t>
      </w:r>
    </w:p>
    <w:tbl>
      <w:tblPr>
        <w:tblW w:w="8206" w:type="dxa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3675"/>
        <w:gridCol w:w="3675"/>
      </w:tblGrid>
      <w:tr w:rsidR="00DF7492">
        <w:trPr>
          <w:trHeight w:hRule="exact" w:val="327"/>
        </w:trPr>
        <w:tc>
          <w:tcPr>
            <w:tcW w:w="856" w:type="dxa"/>
            <w:vAlign w:val="center"/>
          </w:tcPr>
          <w:p w:rsidR="00DF7492" w:rsidRDefault="00D35E05">
            <w:pPr>
              <w:ind w:right="-3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条文</w:t>
            </w:r>
          </w:p>
        </w:tc>
        <w:tc>
          <w:tcPr>
            <w:tcW w:w="3675" w:type="dxa"/>
            <w:vAlign w:val="center"/>
          </w:tcPr>
          <w:p w:rsidR="00DF7492" w:rsidRDefault="00D35E05">
            <w:pPr>
              <w:ind w:right="-3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　　正　　前</w:t>
            </w:r>
          </w:p>
        </w:tc>
        <w:tc>
          <w:tcPr>
            <w:tcW w:w="3675" w:type="dxa"/>
            <w:vAlign w:val="center"/>
          </w:tcPr>
          <w:p w:rsidR="00DF7492" w:rsidRDefault="00D35E05">
            <w:pPr>
              <w:ind w:right="-3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　　正　　後</w:t>
            </w:r>
          </w:p>
        </w:tc>
      </w:tr>
      <w:tr w:rsidR="00DF7492">
        <w:trPr>
          <w:trHeight w:val="1999"/>
        </w:trPr>
        <w:tc>
          <w:tcPr>
            <w:tcW w:w="856" w:type="dxa"/>
          </w:tcPr>
          <w:p w:rsidR="00DF7492" w:rsidRDefault="00DF7492">
            <w:pPr>
              <w:ind w:right="-36"/>
              <w:rPr>
                <w:rFonts w:ascii="ＭＳ 明朝" w:hAnsi="ＭＳ 明朝"/>
              </w:rPr>
            </w:pPr>
          </w:p>
          <w:p w:rsidR="00DF7492" w:rsidRDefault="00D35E05">
            <w:pPr>
              <w:ind w:right="-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第○条</w:t>
            </w:r>
          </w:p>
        </w:tc>
        <w:tc>
          <w:tcPr>
            <w:tcW w:w="3675" w:type="dxa"/>
          </w:tcPr>
          <w:p w:rsidR="00DF7492" w:rsidRDefault="00DF7492">
            <w:pPr>
              <w:ind w:right="-36"/>
              <w:rPr>
                <w:rFonts w:ascii="ＭＳ 明朝" w:hAnsi="ＭＳ 明朝"/>
                <w:szCs w:val="21"/>
              </w:rPr>
            </w:pPr>
          </w:p>
          <w:p w:rsidR="00DF7492" w:rsidRDefault="00D35E05">
            <w:pPr>
              <w:ind w:right="-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○○○○○○○○</w:t>
            </w:r>
          </w:p>
        </w:tc>
        <w:tc>
          <w:tcPr>
            <w:tcW w:w="3675" w:type="dxa"/>
          </w:tcPr>
          <w:p w:rsidR="00DF7492" w:rsidRDefault="00DF7492">
            <w:pPr>
              <w:ind w:right="-36"/>
              <w:rPr>
                <w:rFonts w:ascii="ＭＳ 明朝" w:hAnsi="ＭＳ 明朝"/>
                <w:szCs w:val="21"/>
              </w:rPr>
            </w:pPr>
          </w:p>
          <w:p w:rsidR="00DF7492" w:rsidRDefault="00D35E05">
            <w:pPr>
              <w:ind w:right="-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</w:p>
        </w:tc>
      </w:tr>
    </w:tbl>
    <w:p w:rsidR="00DF7492" w:rsidRDefault="00DF7492">
      <w:pPr>
        <w:ind w:right="-36"/>
        <w:rPr>
          <w:rFonts w:ascii="ＭＳ 明朝" w:hAnsi="ＭＳ 明朝"/>
        </w:rPr>
      </w:pPr>
    </w:p>
    <w:p w:rsidR="00DF7492" w:rsidRDefault="00D35E05">
      <w:pPr>
        <w:spacing w:beforeLines="50" w:before="180"/>
        <w:ind w:firstLineChars="100" w:firstLine="2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事業所の所在地　　東京都</w:t>
      </w:r>
      <w:r>
        <w:rPr>
          <w:rFonts w:ascii="ＭＳ 明朝" w:hAnsi="ＭＳ 明朝" w:hint="eastAsia"/>
          <w:sz w:val="24"/>
        </w:rPr>
        <w:t>○○区○○１-２-３</w:t>
      </w:r>
    </w:p>
    <w:p w:rsidR="00DF7492" w:rsidRDefault="00D35E05">
      <w:pPr>
        <w:spacing w:beforeLines="50" w:before="180"/>
        <w:ind w:firstLineChars="100" w:firstLine="2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電　話　番　号　　</w:t>
      </w:r>
      <w:r w:rsidR="008F67A7">
        <w:rPr>
          <w:rFonts w:ascii="ＭＳ 明朝" w:hAnsi="ＭＳ 明朝" w:hint="eastAsia"/>
          <w:sz w:val="24"/>
        </w:rPr>
        <w:t>○○</w:t>
      </w:r>
      <w:r>
        <w:rPr>
          <w:rFonts w:ascii="ＭＳ 明朝" w:hAnsi="ＭＳ 明朝" w:cs="ＭＳ Ｐゴシック" w:hint="eastAsia"/>
          <w:kern w:val="0"/>
          <w:sz w:val="24"/>
        </w:rPr>
        <w:t>-</w:t>
      </w:r>
      <w:r>
        <w:rPr>
          <w:rFonts w:ascii="ＭＳ 明朝" w:hAnsi="ＭＳ 明朝" w:hint="eastAsia"/>
          <w:sz w:val="24"/>
        </w:rPr>
        <w:t>○○○○-○○○○</w:t>
      </w:r>
    </w:p>
    <w:p w:rsidR="00DF7492" w:rsidRDefault="00D35E05">
      <w:pPr>
        <w:spacing w:beforeLines="50" w:before="180"/>
        <w:ind w:firstLineChars="100" w:firstLine="2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事　業　所　名　　株式会社　</w:t>
      </w:r>
      <w:r>
        <w:rPr>
          <w:rFonts w:ascii="ＭＳ 明朝" w:hAnsi="ＭＳ 明朝" w:hint="eastAsia"/>
          <w:sz w:val="24"/>
        </w:rPr>
        <w:t>○○</w:t>
      </w:r>
    </w:p>
    <w:p w:rsidR="00DF7492" w:rsidRDefault="00D35E05">
      <w:pPr>
        <w:spacing w:beforeLines="50" w:before="180"/>
        <w:ind w:firstLineChars="100" w:firstLine="2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代 表 者 氏 名　　</w:t>
      </w:r>
      <w:r>
        <w:rPr>
          <w:rFonts w:ascii="ＭＳ 明朝" w:hAnsi="ＭＳ 明朝" w:hint="eastAsia"/>
          <w:sz w:val="24"/>
        </w:rPr>
        <w:t>○○　○○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　 印</w:t>
      </w:r>
    </w:p>
    <w:p w:rsidR="00DF7492" w:rsidRDefault="00DF7492">
      <w:pPr>
        <w:rPr>
          <w:rFonts w:ascii="ＭＳ 明朝" w:hAnsi="ＭＳ 明朝"/>
          <w:sz w:val="24"/>
        </w:rPr>
      </w:pPr>
    </w:p>
    <w:p w:rsidR="00DF7492" w:rsidRDefault="00DF7492">
      <w:pPr>
        <w:rPr>
          <w:rFonts w:ascii="ＭＳ 明朝" w:hAnsi="ＭＳ 明朝"/>
          <w:sz w:val="24"/>
        </w:rPr>
      </w:pPr>
    </w:p>
    <w:p w:rsidR="00DF7492" w:rsidRDefault="00DF7492">
      <w:pPr>
        <w:rPr>
          <w:rFonts w:ascii="ＭＳ 明朝" w:hAnsi="ＭＳ 明朝"/>
          <w:sz w:val="24"/>
        </w:rPr>
      </w:pPr>
    </w:p>
    <w:tbl>
      <w:tblPr>
        <w:tblW w:w="9150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6"/>
        <w:gridCol w:w="369"/>
        <w:gridCol w:w="382"/>
        <w:gridCol w:w="385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09"/>
        <w:gridCol w:w="409"/>
        <w:gridCol w:w="409"/>
        <w:gridCol w:w="409"/>
      </w:tblGrid>
      <w:tr w:rsidR="00DF7492">
        <w:trPr>
          <w:trHeight w:val="390"/>
          <w:tblCellSpacing w:w="0" w:type="dxa"/>
          <w:jc w:val="center"/>
        </w:trPr>
        <w:tc>
          <w:tcPr>
            <w:tcW w:w="2166" w:type="dxa"/>
            <w:vMerge w:val="restart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t>労働保険番号</w:t>
            </w:r>
          </w:p>
        </w:tc>
        <w:tc>
          <w:tcPr>
            <w:tcW w:w="751" w:type="dxa"/>
            <w:gridSpan w:val="2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府県</w:t>
            </w:r>
          </w:p>
        </w:tc>
        <w:tc>
          <w:tcPr>
            <w:tcW w:w="0" w:type="auto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所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br/>
              <w:t>掌</w:t>
            </w:r>
          </w:p>
        </w:tc>
        <w:tc>
          <w:tcPr>
            <w:tcW w:w="0" w:type="auto"/>
            <w:gridSpan w:val="2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管轄</w:t>
            </w:r>
          </w:p>
        </w:tc>
        <w:tc>
          <w:tcPr>
            <w:tcW w:w="0" w:type="auto"/>
            <w:gridSpan w:val="6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基幹番号</w:t>
            </w:r>
          </w:p>
        </w:tc>
        <w:tc>
          <w:tcPr>
            <w:tcW w:w="0" w:type="auto"/>
            <w:gridSpan w:val="3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枝番号</w:t>
            </w:r>
          </w:p>
        </w:tc>
        <w:tc>
          <w:tcPr>
            <w:tcW w:w="0" w:type="auto"/>
            <w:gridSpan w:val="4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被一括事業場</w:t>
            </w:r>
          </w:p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番号</w:t>
            </w:r>
          </w:p>
        </w:tc>
      </w:tr>
      <w:tr w:rsidR="00DF7492">
        <w:trPr>
          <w:trHeight w:val="390"/>
          <w:tblCellSpacing w:w="0" w:type="dxa"/>
          <w:jc w:val="center"/>
        </w:trPr>
        <w:tc>
          <w:tcPr>
            <w:tcW w:w="2166" w:type="dxa"/>
            <w:vMerge/>
            <w:vAlign w:val="center"/>
          </w:tcPr>
          <w:p w:rsidR="00DF7492" w:rsidRDefault="00DF749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69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382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385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382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383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383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383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383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383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383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383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383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383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383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409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409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409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  <w:tc>
          <w:tcPr>
            <w:tcW w:w="409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</w:p>
        </w:tc>
      </w:tr>
      <w:tr w:rsidR="00DF7492">
        <w:trPr>
          <w:trHeight w:val="600"/>
          <w:tblCellSpacing w:w="0" w:type="dxa"/>
          <w:jc w:val="center"/>
        </w:trPr>
        <w:tc>
          <w:tcPr>
            <w:tcW w:w="2166" w:type="dxa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t>業　種</w:t>
            </w:r>
          </w:p>
        </w:tc>
        <w:tc>
          <w:tcPr>
            <w:tcW w:w="2667" w:type="dxa"/>
            <w:gridSpan w:val="7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○○業</w:t>
            </w:r>
          </w:p>
        </w:tc>
        <w:tc>
          <w:tcPr>
            <w:tcW w:w="0" w:type="auto"/>
            <w:gridSpan w:val="4"/>
            <w:vAlign w:val="center"/>
          </w:tcPr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t>労働者数</w:t>
            </w:r>
          </w:p>
        </w:tc>
        <w:tc>
          <w:tcPr>
            <w:tcW w:w="0" w:type="auto"/>
            <w:gridSpan w:val="7"/>
            <w:vAlign w:val="center"/>
          </w:tcPr>
          <w:p w:rsidR="00DF7492" w:rsidRDefault="00D35E05">
            <w:pPr>
              <w:widowControl/>
              <w:ind w:right="4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人</w:t>
            </w:r>
          </w:p>
          <w:p w:rsidR="00DF7492" w:rsidRDefault="00D35E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(企業全体：</w:t>
            </w:r>
            <w:r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人)</w:t>
            </w:r>
          </w:p>
        </w:tc>
      </w:tr>
    </w:tbl>
    <w:p w:rsidR="00DF7492" w:rsidRDefault="00D35E05">
      <w:pPr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sectPr w:rsidR="00DF749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E4" w:rsidRDefault="00157FE4">
      <w:r>
        <w:separator/>
      </w:r>
    </w:p>
  </w:endnote>
  <w:endnote w:type="continuationSeparator" w:id="0">
    <w:p w:rsidR="00157FE4" w:rsidRDefault="0015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E4" w:rsidRDefault="00157FE4">
      <w:r>
        <w:separator/>
      </w:r>
    </w:p>
  </w:footnote>
  <w:footnote w:type="continuationSeparator" w:id="0">
    <w:p w:rsidR="00157FE4" w:rsidRDefault="0015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92"/>
    <w:rsid w:val="00157FE4"/>
    <w:rsid w:val="007F4DD7"/>
    <w:rsid w:val="008F67A7"/>
    <w:rsid w:val="00D35E05"/>
    <w:rsid w:val="00D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 w:hAnsi="ＭＳ 明朝" w:cs="ＭＳ Ｐゴシック"/>
      <w:kern w:val="0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 w:cs="ＭＳ Ｐゴシック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 w:hAnsi="ＭＳ 明朝" w:cs="ＭＳ Ｐゴシック"/>
      <w:kern w:val="0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 w:cs="ＭＳ Ｐゴシック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就業規則届</vt:lpstr>
      <vt:lpstr>就業規則届</vt:lpstr>
    </vt:vector>
  </TitlesOfParts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