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5"/>
        <w:spacing w:line="440" w:lineRule="exact"/>
        <w:ind w:firstLine="188"/>
        <w:jc w:val="right"/>
        <w:rPr>
          <w:rFonts w:ascii="ＭＳ 明朝" w:hAnsi="ＭＳ 明朝"/>
          <w:sz w:val="21"/>
          <w:szCs w:val="21"/>
        </w:rPr>
      </w:pPr>
      <w:bookmarkStart w:id="0" w:name="_GoBack"/>
      <w:bookmarkEnd w:id="0"/>
      <w:r>
        <w:rPr>
          <w:rFonts w:ascii="ＭＳ 明朝" w:hAnsi="ＭＳ 明朝" w:hint="eastAsia"/>
          <w:sz w:val="21"/>
          <w:szCs w:val="21"/>
        </w:rPr>
        <w:t>平成　　　年　　　月　　　日</w:t>
      </w:r>
    </w:p>
    <w:p>
      <w:pPr>
        <w:pStyle w:val="a5"/>
        <w:tabs>
          <w:tab w:val="right" w:pos="3480"/>
        </w:tabs>
        <w:spacing w:line="440" w:lineRule="exact"/>
        <w:ind w:firstLineChars="0" w:firstLine="0"/>
        <w:rPr>
          <w:rFonts w:ascii="ＭＳ 明朝" w:hAnsi="ＭＳ 明朝"/>
          <w:sz w:val="21"/>
          <w:szCs w:val="21"/>
        </w:rPr>
      </w:pPr>
      <w:r>
        <w:rPr>
          <w:rFonts w:ascii="ＭＳ 明朝" w:hAnsi="ＭＳ 明朝" w:hint="eastAsia"/>
          <w:sz w:val="21"/>
          <w:szCs w:val="21"/>
        </w:rPr>
        <w:t>株式会社　○○</w:t>
      </w:r>
    </w:p>
    <w:p>
      <w:pPr>
        <w:pStyle w:val="a5"/>
        <w:tabs>
          <w:tab w:val="right" w:pos="3480"/>
        </w:tabs>
        <w:spacing w:line="440" w:lineRule="exact"/>
        <w:ind w:firstLineChars="0" w:firstLine="0"/>
        <w:rPr>
          <w:rFonts w:ascii="ＭＳ 明朝" w:hAnsi="ＭＳ 明朝"/>
          <w:sz w:val="21"/>
          <w:szCs w:val="21"/>
        </w:rPr>
      </w:pPr>
      <w:r>
        <w:rPr>
          <w:rFonts w:ascii="ＭＳ 明朝" w:hAnsi="ＭＳ 明朝" w:hint="eastAsia"/>
          <w:sz w:val="21"/>
          <w:szCs w:val="21"/>
        </w:rPr>
        <w:t>代表取締役　○○　○○　殿</w:t>
      </w:r>
    </w:p>
    <w:p>
      <w:pPr>
        <w:rPr>
          <w:rFonts w:ascii="ＭＳ 明朝" w:hAnsi="ＭＳ 明朝"/>
        </w:rPr>
      </w:pPr>
    </w:p>
    <w:p>
      <w:pPr>
        <w:pStyle w:val="a5"/>
        <w:spacing w:line="440" w:lineRule="exact"/>
        <w:ind w:leftChars="2471" w:left="5388" w:firstLineChars="0" w:firstLine="0"/>
        <w:rPr>
          <w:rFonts w:ascii="ＭＳ 明朝" w:hAnsi="ＭＳ 明朝"/>
          <w:sz w:val="21"/>
          <w:szCs w:val="21"/>
          <w:u w:val="single"/>
        </w:rPr>
      </w:pPr>
      <w:r>
        <w:rPr>
          <w:rFonts w:ascii="ＭＳ 明朝" w:hAnsi="ＭＳ 明朝" w:hint="eastAsia"/>
          <w:sz w:val="21"/>
          <w:szCs w:val="21"/>
          <w:u w:val="single"/>
        </w:rPr>
        <w:t xml:space="preserve">所　属　　　　　　　　　　　　　　</w:t>
      </w:r>
    </w:p>
    <w:p>
      <w:pPr>
        <w:pStyle w:val="a5"/>
        <w:spacing w:line="440" w:lineRule="exact"/>
        <w:ind w:leftChars="2471" w:left="5388" w:firstLineChars="0" w:firstLine="0"/>
        <w:rPr>
          <w:rFonts w:ascii="ＭＳ 明朝" w:hAnsi="ＭＳ 明朝"/>
          <w:sz w:val="21"/>
          <w:szCs w:val="21"/>
          <w:u w:val="single"/>
        </w:rPr>
      </w:pPr>
      <w:r>
        <w:rPr>
          <w:rFonts w:ascii="ＭＳ 明朝" w:hAnsi="ＭＳ 明朝" w:hint="eastAsia"/>
          <w:sz w:val="21"/>
          <w:szCs w:val="21"/>
          <w:u w:val="single"/>
        </w:rPr>
        <w:t xml:space="preserve">氏　名　　　　　　　　　　　　印　</w:t>
      </w:r>
    </w:p>
    <w:p>
      <w:pPr>
        <w:rPr>
          <w:rFonts w:ascii="ＭＳ 明朝" w:hAnsi="ＭＳ 明朝"/>
        </w:rPr>
      </w:pPr>
    </w:p>
    <w:p>
      <w:pPr>
        <w:rPr>
          <w:rFonts w:ascii="ＭＳ 明朝" w:hAnsi="ＭＳ 明朝"/>
        </w:rPr>
      </w:pPr>
    </w:p>
    <w:p>
      <w:pPr>
        <w:pStyle w:val="a5"/>
        <w:spacing w:line="440" w:lineRule="exact"/>
        <w:ind w:firstLineChars="0" w:firstLine="0"/>
        <w:jc w:val="center"/>
        <w:rPr>
          <w:rFonts w:ascii="ＭＳ 明朝" w:hAnsi="ＭＳ 明朝"/>
          <w:sz w:val="28"/>
          <w:szCs w:val="28"/>
        </w:rPr>
      </w:pPr>
      <w:r>
        <w:rPr>
          <w:rFonts w:ascii="ＭＳ 明朝" w:hAnsi="ＭＳ 明朝" w:hint="eastAsia"/>
          <w:sz w:val="28"/>
          <w:szCs w:val="28"/>
        </w:rPr>
        <w:t>携帯電話使用に関する誓約書</w:t>
      </w:r>
    </w:p>
    <w:p>
      <w:pPr>
        <w:rPr>
          <w:rFonts w:ascii="ＭＳ 明朝" w:hAnsi="ＭＳ 明朝"/>
        </w:rPr>
      </w:pPr>
    </w:p>
    <w:p>
      <w:pPr>
        <w:pStyle w:val="a5"/>
        <w:spacing w:line="240" w:lineRule="auto"/>
        <w:ind w:firstLine="188"/>
        <w:rPr>
          <w:rFonts w:ascii="ＭＳ 明朝" w:hAnsi="ＭＳ 明朝"/>
          <w:sz w:val="21"/>
          <w:szCs w:val="21"/>
        </w:rPr>
      </w:pPr>
      <w:r>
        <w:rPr>
          <w:rFonts w:ascii="ＭＳ 明朝" w:hAnsi="ＭＳ 明朝" w:hint="eastAsia"/>
          <w:sz w:val="21"/>
          <w:szCs w:val="21"/>
        </w:rPr>
        <w:t>私は、会社から貸与された携帯電話を使用するにあたり、下記事項を遵守することを誓約いたします。</w:t>
      </w:r>
    </w:p>
    <w:p>
      <w:pPr>
        <w:rPr>
          <w:rFonts w:ascii="ＭＳ 明朝" w:hAnsi="ＭＳ 明朝"/>
        </w:rPr>
      </w:pPr>
    </w:p>
    <w:p>
      <w:pPr>
        <w:pStyle w:val="a5"/>
        <w:spacing w:line="240" w:lineRule="auto"/>
        <w:ind w:firstLine="188"/>
        <w:jc w:val="center"/>
        <w:rPr>
          <w:rFonts w:ascii="ＭＳ 明朝" w:hAnsi="ＭＳ 明朝"/>
          <w:sz w:val="21"/>
          <w:szCs w:val="21"/>
        </w:rPr>
      </w:pPr>
      <w:r>
        <w:rPr>
          <w:rFonts w:ascii="ＭＳ 明朝" w:hAnsi="ＭＳ 明朝" w:hint="eastAsia"/>
          <w:sz w:val="21"/>
          <w:szCs w:val="21"/>
        </w:rPr>
        <w:t>記</w:t>
      </w:r>
    </w:p>
    <w:p>
      <w:pPr>
        <w:rPr>
          <w:rFonts w:ascii="ＭＳ 明朝" w:hAnsi="ＭＳ 明朝"/>
        </w:rPr>
      </w:pP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会社の業務以外の目的で使用しません。</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自動車等の運転中は、絶対に使用しません。</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料金が過大にならないように留意して使用します。</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大切に取り扱い、破損、紛失、盗難等のないよう最大限に注意します。</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第三者に聞こえてしまう恐れのある場では業務上の機密や個人情報に関する会話をしないよう、十分に配慮します。</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退職時または会社から返還を求められた際には、速やかに返却します。</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故意または重大な過失により破損、紛失、盗難等あった場合、その他会社に損害を与えた場合には、賠償または弁償します。</w:t>
      </w:r>
    </w:p>
    <w:p>
      <w:pPr>
        <w:pStyle w:val="a5"/>
        <w:numPr>
          <w:ilvl w:val="0"/>
          <w:numId w:val="3"/>
        </w:numPr>
        <w:tabs>
          <w:tab w:val="left" w:pos="1440"/>
          <w:tab w:val="left" w:pos="2640"/>
          <w:tab w:val="left" w:pos="7680"/>
        </w:tabs>
        <w:spacing w:line="240" w:lineRule="auto"/>
        <w:ind w:firstLineChars="0"/>
        <w:rPr>
          <w:rFonts w:ascii="ＭＳ 明朝" w:hAnsi="ＭＳ 明朝"/>
          <w:sz w:val="21"/>
          <w:szCs w:val="21"/>
        </w:rPr>
      </w:pPr>
      <w:r>
        <w:rPr>
          <w:rFonts w:ascii="ＭＳ 明朝" w:hAnsi="ＭＳ 明朝" w:hint="eastAsia"/>
          <w:sz w:val="21"/>
          <w:szCs w:val="21"/>
        </w:rPr>
        <w:t>その他、会社の諸規程や通達事項を遵守して使用します。</w:t>
      </w:r>
    </w:p>
    <w:p>
      <w:pPr>
        <w:rPr>
          <w:rFonts w:ascii="ＭＳ 明朝" w:hAnsi="ＭＳ 明朝"/>
        </w:rPr>
      </w:pPr>
    </w:p>
    <w:p>
      <w:pPr>
        <w:pStyle w:val="a5"/>
        <w:tabs>
          <w:tab w:val="left" w:pos="1440"/>
          <w:tab w:val="left" w:pos="2640"/>
          <w:tab w:val="left" w:pos="7680"/>
        </w:tabs>
        <w:spacing w:line="240" w:lineRule="auto"/>
        <w:ind w:leftChars="42" w:left="92" w:firstLine="188"/>
        <w:rPr>
          <w:rFonts w:ascii="ＭＳ 明朝" w:hAnsi="ＭＳ 明朝"/>
          <w:sz w:val="21"/>
          <w:szCs w:val="21"/>
        </w:rPr>
      </w:pPr>
      <w:r>
        <w:rPr>
          <w:rFonts w:ascii="ＭＳ 明朝" w:hAnsi="ＭＳ 明朝" w:hint="eastAsia"/>
          <w:sz w:val="21"/>
          <w:szCs w:val="21"/>
        </w:rPr>
        <w:t>上記に違反した際には、会社の規程に則りいかなる処分を受けても異議ありません。</w:t>
      </w:r>
    </w:p>
    <w:p>
      <w:pPr>
        <w:rPr>
          <w:rFonts w:ascii="ＭＳ 明朝" w:hAnsi="ＭＳ 明朝"/>
        </w:rPr>
      </w:pPr>
    </w:p>
    <w:p>
      <w:pPr>
        <w:pStyle w:val="a5"/>
        <w:tabs>
          <w:tab w:val="left" w:pos="1440"/>
          <w:tab w:val="left" w:pos="2640"/>
          <w:tab w:val="left" w:pos="7680"/>
        </w:tabs>
        <w:spacing w:line="240" w:lineRule="auto"/>
        <w:ind w:leftChars="100" w:left="218" w:firstLineChars="0" w:firstLine="0"/>
        <w:jc w:val="right"/>
        <w:rPr>
          <w:rFonts w:ascii="ＭＳ 明朝" w:hAnsi="ＭＳ 明朝"/>
          <w:sz w:val="21"/>
          <w:szCs w:val="21"/>
        </w:rPr>
      </w:pPr>
      <w:r>
        <w:rPr>
          <w:rFonts w:ascii="ＭＳ 明朝" w:hAnsi="ＭＳ 明朝" w:hint="eastAsia"/>
          <w:sz w:val="21"/>
          <w:szCs w:val="21"/>
        </w:rPr>
        <w:t>以　上</w:t>
      </w:r>
    </w:p>
    <w:sectPr>
      <w:headerReference w:type="default" r:id="rId7"/>
      <w:pgSz w:w="11906" w:h="16838"/>
      <w:pgMar w:top="1985" w:right="1701" w:bottom="1701" w:left="1701" w:header="851" w:footer="992" w:gutter="0"/>
      <w:cols w:space="425"/>
      <w:docGrid w:type="linesAndChars" w:linePitch="365"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中ゴシック体">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jc w:val="right"/>
    </w:pPr>
  </w:p>
  <w:p>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2A95"/>
    <w:multiLevelType w:val="hybridMultilevel"/>
    <w:tmpl w:val="79E6FC58"/>
    <w:lvl w:ilvl="0" w:tplc="A78629D4">
      <w:start w:val="1"/>
      <w:numFmt w:val="decimalFullWidth"/>
      <w:lvlText w:val="%1．"/>
      <w:lvlJc w:val="left"/>
      <w:pPr>
        <w:tabs>
          <w:tab w:val="num" w:pos="720"/>
        </w:tabs>
        <w:ind w:left="720" w:hanging="480"/>
      </w:pPr>
      <w:rPr>
        <w:rFonts w:hint="eastAsia"/>
      </w:rPr>
    </w:lvl>
    <w:lvl w:ilvl="1" w:tplc="F690BA54" w:tentative="1">
      <w:start w:val="1"/>
      <w:numFmt w:val="aiueoFullWidth"/>
      <w:lvlText w:val="(%2)"/>
      <w:lvlJc w:val="left"/>
      <w:pPr>
        <w:tabs>
          <w:tab w:val="num" w:pos="1200"/>
        </w:tabs>
        <w:ind w:left="1200" w:hanging="480"/>
      </w:pPr>
    </w:lvl>
    <w:lvl w:ilvl="2" w:tplc="AED83F1C" w:tentative="1">
      <w:start w:val="1"/>
      <w:numFmt w:val="decimalEnclosedCircle"/>
      <w:lvlText w:val="%3"/>
      <w:lvlJc w:val="left"/>
      <w:pPr>
        <w:tabs>
          <w:tab w:val="num" w:pos="1680"/>
        </w:tabs>
        <w:ind w:left="1680" w:hanging="480"/>
      </w:pPr>
    </w:lvl>
    <w:lvl w:ilvl="3" w:tplc="8472A1AC" w:tentative="1">
      <w:start w:val="1"/>
      <w:numFmt w:val="decimal"/>
      <w:lvlText w:val="%4."/>
      <w:lvlJc w:val="left"/>
      <w:pPr>
        <w:tabs>
          <w:tab w:val="num" w:pos="2160"/>
        </w:tabs>
        <w:ind w:left="2160" w:hanging="480"/>
      </w:pPr>
    </w:lvl>
    <w:lvl w:ilvl="4" w:tplc="DEEC9DCC" w:tentative="1">
      <w:start w:val="1"/>
      <w:numFmt w:val="aiueoFullWidth"/>
      <w:lvlText w:val="(%5)"/>
      <w:lvlJc w:val="left"/>
      <w:pPr>
        <w:tabs>
          <w:tab w:val="num" w:pos="2640"/>
        </w:tabs>
        <w:ind w:left="2640" w:hanging="480"/>
      </w:pPr>
    </w:lvl>
    <w:lvl w:ilvl="5" w:tplc="1C4E5A7A" w:tentative="1">
      <w:start w:val="1"/>
      <w:numFmt w:val="decimalEnclosedCircle"/>
      <w:lvlText w:val="%6"/>
      <w:lvlJc w:val="left"/>
      <w:pPr>
        <w:tabs>
          <w:tab w:val="num" w:pos="3120"/>
        </w:tabs>
        <w:ind w:left="3120" w:hanging="480"/>
      </w:pPr>
    </w:lvl>
    <w:lvl w:ilvl="6" w:tplc="681090AA" w:tentative="1">
      <w:start w:val="1"/>
      <w:numFmt w:val="decimal"/>
      <w:lvlText w:val="%7."/>
      <w:lvlJc w:val="left"/>
      <w:pPr>
        <w:tabs>
          <w:tab w:val="num" w:pos="3600"/>
        </w:tabs>
        <w:ind w:left="3600" w:hanging="480"/>
      </w:pPr>
    </w:lvl>
    <w:lvl w:ilvl="7" w:tplc="3E92EFAC" w:tentative="1">
      <w:start w:val="1"/>
      <w:numFmt w:val="aiueoFullWidth"/>
      <w:lvlText w:val="(%8)"/>
      <w:lvlJc w:val="left"/>
      <w:pPr>
        <w:tabs>
          <w:tab w:val="num" w:pos="4080"/>
        </w:tabs>
        <w:ind w:left="4080" w:hanging="480"/>
      </w:pPr>
    </w:lvl>
    <w:lvl w:ilvl="8" w:tplc="516024F2" w:tentative="1">
      <w:start w:val="1"/>
      <w:numFmt w:val="decimalEnclosedCircle"/>
      <w:lvlText w:val="%9"/>
      <w:lvlJc w:val="left"/>
      <w:pPr>
        <w:tabs>
          <w:tab w:val="num" w:pos="4560"/>
        </w:tabs>
        <w:ind w:left="4560" w:hanging="480"/>
      </w:pPr>
    </w:lvl>
  </w:abstractNum>
  <w:abstractNum w:abstractNumId="1">
    <w:nsid w:val="50C72927"/>
    <w:multiLevelType w:val="hybridMultilevel"/>
    <w:tmpl w:val="3E802A9C"/>
    <w:lvl w:ilvl="0" w:tplc="1FAEC098">
      <w:start w:val="1"/>
      <w:numFmt w:val="decimalFullWidth"/>
      <w:lvlText w:val="%1．"/>
      <w:lvlJc w:val="left"/>
      <w:pPr>
        <w:tabs>
          <w:tab w:val="num" w:pos="580"/>
        </w:tabs>
        <w:ind w:left="580" w:hanging="480"/>
      </w:pPr>
      <w:rPr>
        <w:rFonts w:hint="eastAsia"/>
      </w:rPr>
    </w:lvl>
    <w:lvl w:ilvl="1" w:tplc="304669D2" w:tentative="1">
      <w:start w:val="1"/>
      <w:numFmt w:val="aiueoFullWidth"/>
      <w:lvlText w:val="(%2)"/>
      <w:lvlJc w:val="left"/>
      <w:pPr>
        <w:tabs>
          <w:tab w:val="num" w:pos="1060"/>
        </w:tabs>
        <w:ind w:left="1060" w:hanging="480"/>
      </w:pPr>
    </w:lvl>
    <w:lvl w:ilvl="2" w:tplc="024EDC16" w:tentative="1">
      <w:start w:val="1"/>
      <w:numFmt w:val="decimalEnclosedCircle"/>
      <w:lvlText w:val="%3"/>
      <w:lvlJc w:val="left"/>
      <w:pPr>
        <w:tabs>
          <w:tab w:val="num" w:pos="1540"/>
        </w:tabs>
        <w:ind w:left="1540" w:hanging="480"/>
      </w:pPr>
    </w:lvl>
    <w:lvl w:ilvl="3" w:tplc="D15E91E2" w:tentative="1">
      <w:start w:val="1"/>
      <w:numFmt w:val="decimal"/>
      <w:lvlText w:val="%4."/>
      <w:lvlJc w:val="left"/>
      <w:pPr>
        <w:tabs>
          <w:tab w:val="num" w:pos="2020"/>
        </w:tabs>
        <w:ind w:left="2020" w:hanging="480"/>
      </w:pPr>
    </w:lvl>
    <w:lvl w:ilvl="4" w:tplc="FFD8871C" w:tentative="1">
      <w:start w:val="1"/>
      <w:numFmt w:val="aiueoFullWidth"/>
      <w:lvlText w:val="(%5)"/>
      <w:lvlJc w:val="left"/>
      <w:pPr>
        <w:tabs>
          <w:tab w:val="num" w:pos="2500"/>
        </w:tabs>
        <w:ind w:left="2500" w:hanging="480"/>
      </w:pPr>
    </w:lvl>
    <w:lvl w:ilvl="5" w:tplc="A686ED4E" w:tentative="1">
      <w:start w:val="1"/>
      <w:numFmt w:val="decimalEnclosedCircle"/>
      <w:lvlText w:val="%6"/>
      <w:lvlJc w:val="left"/>
      <w:pPr>
        <w:tabs>
          <w:tab w:val="num" w:pos="2980"/>
        </w:tabs>
        <w:ind w:left="2980" w:hanging="480"/>
      </w:pPr>
    </w:lvl>
    <w:lvl w:ilvl="6" w:tplc="807A6182" w:tentative="1">
      <w:start w:val="1"/>
      <w:numFmt w:val="decimal"/>
      <w:lvlText w:val="%7."/>
      <w:lvlJc w:val="left"/>
      <w:pPr>
        <w:tabs>
          <w:tab w:val="num" w:pos="3460"/>
        </w:tabs>
        <w:ind w:left="3460" w:hanging="480"/>
      </w:pPr>
    </w:lvl>
    <w:lvl w:ilvl="7" w:tplc="5762DCD4" w:tentative="1">
      <w:start w:val="1"/>
      <w:numFmt w:val="aiueoFullWidth"/>
      <w:lvlText w:val="(%8)"/>
      <w:lvlJc w:val="left"/>
      <w:pPr>
        <w:tabs>
          <w:tab w:val="num" w:pos="3940"/>
        </w:tabs>
        <w:ind w:left="3940" w:hanging="480"/>
      </w:pPr>
    </w:lvl>
    <w:lvl w:ilvl="8" w:tplc="56D8056A" w:tentative="1">
      <w:start w:val="1"/>
      <w:numFmt w:val="decimalEnclosedCircle"/>
      <w:lvlText w:val="%9"/>
      <w:lvlJc w:val="left"/>
      <w:pPr>
        <w:tabs>
          <w:tab w:val="num" w:pos="4420"/>
        </w:tabs>
        <w:ind w:left="4420" w:hanging="480"/>
      </w:pPr>
    </w:lvl>
  </w:abstractNum>
  <w:abstractNum w:abstractNumId="2">
    <w:nsid w:val="595719C7"/>
    <w:multiLevelType w:val="hybridMultilevel"/>
    <w:tmpl w:val="F27068BA"/>
    <w:lvl w:ilvl="0" w:tplc="D3B2CCE8">
      <w:start w:val="1"/>
      <w:numFmt w:val="decimalFullWidth"/>
      <w:lvlText w:val="%1．"/>
      <w:lvlJc w:val="left"/>
      <w:pPr>
        <w:tabs>
          <w:tab w:val="num" w:pos="720"/>
        </w:tabs>
        <w:ind w:left="720" w:hanging="480"/>
      </w:pPr>
      <w:rPr>
        <w:rFonts w:hint="eastAsia"/>
      </w:rPr>
    </w:lvl>
    <w:lvl w:ilvl="1" w:tplc="875696E2" w:tentative="1">
      <w:start w:val="1"/>
      <w:numFmt w:val="aiueoFullWidth"/>
      <w:lvlText w:val="(%2)"/>
      <w:lvlJc w:val="left"/>
      <w:pPr>
        <w:tabs>
          <w:tab w:val="num" w:pos="1200"/>
        </w:tabs>
        <w:ind w:left="1200" w:hanging="480"/>
      </w:pPr>
    </w:lvl>
    <w:lvl w:ilvl="2" w:tplc="F9724E48" w:tentative="1">
      <w:start w:val="1"/>
      <w:numFmt w:val="decimalEnclosedCircle"/>
      <w:lvlText w:val="%3"/>
      <w:lvlJc w:val="left"/>
      <w:pPr>
        <w:tabs>
          <w:tab w:val="num" w:pos="1680"/>
        </w:tabs>
        <w:ind w:left="1680" w:hanging="480"/>
      </w:pPr>
    </w:lvl>
    <w:lvl w:ilvl="3" w:tplc="9AF667CE" w:tentative="1">
      <w:start w:val="1"/>
      <w:numFmt w:val="decimal"/>
      <w:lvlText w:val="%4."/>
      <w:lvlJc w:val="left"/>
      <w:pPr>
        <w:tabs>
          <w:tab w:val="num" w:pos="2160"/>
        </w:tabs>
        <w:ind w:left="2160" w:hanging="480"/>
      </w:pPr>
    </w:lvl>
    <w:lvl w:ilvl="4" w:tplc="CC7C5388" w:tentative="1">
      <w:start w:val="1"/>
      <w:numFmt w:val="aiueoFullWidth"/>
      <w:lvlText w:val="(%5)"/>
      <w:lvlJc w:val="left"/>
      <w:pPr>
        <w:tabs>
          <w:tab w:val="num" w:pos="2640"/>
        </w:tabs>
        <w:ind w:left="2640" w:hanging="480"/>
      </w:pPr>
    </w:lvl>
    <w:lvl w:ilvl="5" w:tplc="EE44375C" w:tentative="1">
      <w:start w:val="1"/>
      <w:numFmt w:val="decimalEnclosedCircle"/>
      <w:lvlText w:val="%6"/>
      <w:lvlJc w:val="left"/>
      <w:pPr>
        <w:tabs>
          <w:tab w:val="num" w:pos="3120"/>
        </w:tabs>
        <w:ind w:left="3120" w:hanging="480"/>
      </w:pPr>
    </w:lvl>
    <w:lvl w:ilvl="6" w:tplc="4C54AC9E" w:tentative="1">
      <w:start w:val="1"/>
      <w:numFmt w:val="decimal"/>
      <w:lvlText w:val="%7."/>
      <w:lvlJc w:val="left"/>
      <w:pPr>
        <w:tabs>
          <w:tab w:val="num" w:pos="3600"/>
        </w:tabs>
        <w:ind w:left="3600" w:hanging="480"/>
      </w:pPr>
    </w:lvl>
    <w:lvl w:ilvl="7" w:tplc="BA7E0062" w:tentative="1">
      <w:start w:val="1"/>
      <w:numFmt w:val="aiueoFullWidth"/>
      <w:lvlText w:val="(%8)"/>
      <w:lvlJc w:val="left"/>
      <w:pPr>
        <w:tabs>
          <w:tab w:val="num" w:pos="4080"/>
        </w:tabs>
        <w:ind w:left="4080" w:hanging="480"/>
      </w:pPr>
    </w:lvl>
    <w:lvl w:ilvl="8" w:tplc="1F30E3F6" w:tentative="1">
      <w:start w:val="1"/>
      <w:numFmt w:val="decimalEnclosedCircle"/>
      <w:lvlText w:val="%9"/>
      <w:lvlJc w:val="left"/>
      <w:pPr>
        <w:tabs>
          <w:tab w:val="num" w:pos="4560"/>
        </w:tabs>
        <w:ind w:left="45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960"/>
  <w:drawingGridHorizontalSpacing w:val="109"/>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405C67-A877-433A-95CF-00DE492D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Helvetica" w:eastAsia="中ゴシック体" w:hAnsi="Helvetic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0"/>
    </w:rPr>
  </w:style>
  <w:style w:type="paragraph" w:styleId="a4">
    <w:name w:val="Closing"/>
    <w:basedOn w:val="a"/>
    <w:semiHidden/>
    <w:pPr>
      <w:jc w:val="right"/>
    </w:pPr>
    <w:rPr>
      <w:sz w:val="20"/>
    </w:rPr>
  </w:style>
  <w:style w:type="paragraph" w:customStyle="1" w:styleId="a5">
    <w:name w:val="内容文章"/>
    <w:basedOn w:val="a3"/>
    <w:pPr>
      <w:spacing w:line="360" w:lineRule="auto"/>
      <w:ind w:firstLineChars="100" w:firstLine="100"/>
    </w:pPr>
    <w:rPr>
      <w:sz w:val="24"/>
    </w:rPr>
  </w:style>
  <w:style w:type="paragraph" w:styleId="a6">
    <w:name w:val="Note Heading"/>
    <w:basedOn w:val="a"/>
    <w:next w:val="a"/>
    <w:semiHidden/>
    <w:pPr>
      <w:spacing w:beforeLines="100" w:before="100" w:afterLines="100" w:after="100"/>
      <w:jc w:val="center"/>
    </w:pPr>
  </w:style>
  <w:style w:type="paragraph" w:styleId="a7">
    <w:name w:val="header"/>
    <w:basedOn w:val="a"/>
    <w:semiHidden/>
    <w:pPr>
      <w:tabs>
        <w:tab w:val="center" w:pos="4252"/>
        <w:tab w:val="right" w:pos="8504"/>
      </w:tabs>
      <w:snapToGrid w:val="0"/>
    </w:pPr>
    <w:rPr>
      <w:rFonts w:ascii="ＭＳ ゴシック" w:eastAsia="ＭＳ ゴシック"/>
      <w:sz w:val="20"/>
    </w:rPr>
  </w:style>
  <w:style w:type="paragraph" w:customStyle="1" w:styleId="a8">
    <w:name w:val="書名タイトル"/>
    <w:pPr>
      <w:spacing w:beforeLines="100" w:before="400" w:afterLines="100" w:after="400"/>
      <w:jc w:val="center"/>
    </w:pPr>
    <w:rPr>
      <w:sz w:val="36"/>
    </w:rPr>
  </w:style>
  <w:style w:type="paragraph" w:styleId="a9">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社有車使用に関する誓約書</vt:lpstr>
      <vt:lpstr>社有車使用に関する誓約書</vt:lpstr>
    </vt:vector>
  </TitlesOfParts>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