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  <w:bookmarkEnd w:id="0"/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定年後の再雇用制度に関する労使協定書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株式会社○○と従業員代表○○○○は、高年齢者雇用安定法第９条第２項に基づき、再雇用制度の対象となる定年退職者に係る基準等に関し、次のとおり協定する。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（再雇用契約）</w:t>
      </w:r>
    </w:p>
    <w:p>
      <w:pPr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会社は、第２条に定める基準に該当する者と再雇用契約を結ぶ。再雇用契約期間は１年とし、再度基準を満たした者は原則として70歳までを限度に再雇用契約を更新する。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（再雇用対象者の基準）</w:t>
      </w:r>
    </w:p>
    <w:p>
      <w:pPr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第２条　再雇用の対象となる定年退職者は、次の条件のすべてに該当すると認められる者とする。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　定年退職後も会社で勤務に精勤する意欲がある者</w:t>
      </w:r>
    </w:p>
    <w:p>
      <w:pPr>
        <w:ind w:left="1064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②　定年退職１年前の時点で、本人に再雇用の希望を確認し、気力について適当と認められる者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③　定年日前過去３年間の出勤率が８割以上の者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④　懲戒処分該当者でないこと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⑤　人事考課、昇給査定において、著しく評価が悪くないこと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⑥　無断欠勤がないこと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⑦　直近の健康診断の結果、業務遂行に問題がないこと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⑧　業務成績、業務効果が普通の水準以上あること。または、企業に設置義務のある資格または営業人脈、製造技術、法知識等の専門知識を有していること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⑨　定年退職後ただちに業務に従事できる者</w:t>
      </w:r>
    </w:p>
    <w:p>
      <w:pPr>
        <w:ind w:left="106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⑩　自宅もしくは自己の用意する住居より通勤可能な者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（再雇用手続）</w:t>
      </w:r>
    </w:p>
    <w:p>
      <w:pPr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第３条</w:t>
      </w:r>
      <w:r>
        <w:rPr>
          <w:rFonts w:ascii="ＭＳ 明朝" w:hAnsi="ＭＳ 明朝" w:hint="eastAsia"/>
        </w:rPr>
        <w:t xml:space="preserve">　再雇用に関する手続きは次のとおりとする。</w:t>
      </w:r>
    </w:p>
    <w:p>
      <w:pPr>
        <w:ind w:left="64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　会社は、定年退職日１年前に再雇用制度に関する説明会を実施し、再雇用希望者を募る。</w:t>
      </w:r>
    </w:p>
    <w:p>
      <w:pPr>
        <w:ind w:left="644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②　会社は、再雇用希望者と面談の上、選考し、再雇用の有無を定年退職日３か月前までに通知する。</w:t>
      </w:r>
    </w:p>
    <w:p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（労働条件）</w:t>
      </w:r>
    </w:p>
    <w:p>
      <w:pPr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再雇用者の労働条件は次のとおりとする。</w:t>
      </w:r>
    </w:p>
    <w:p>
      <w:pPr>
        <w:ind w:left="21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599"/>
      </w:tblGrid>
      <w:tr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再雇用期間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１年間。ただし、70歳を限度に更新することがある。</w:t>
            </w:r>
          </w:p>
        </w:tc>
      </w:tr>
      <w:tr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原則として、定年退職前の職務に就く。</w:t>
            </w:r>
          </w:p>
        </w:tc>
      </w:tr>
      <w:tr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労働時間・休憩・休日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個別の新たな雇用契約による。</w:t>
            </w:r>
          </w:p>
        </w:tc>
      </w:tr>
      <w:tr>
        <w:tc>
          <w:tcPr>
            <w:tcW w:w="2160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800" w:id="-1715792124"/>
              </w:rPr>
              <w:t>休</w:t>
            </w:r>
            <w:r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1715792124"/>
              </w:rPr>
              <w:t>暇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定年退職前の有給休暇の残余等は繰り越し、継続勤務として付与する。</w:t>
            </w:r>
          </w:p>
        </w:tc>
      </w:tr>
      <w:tr>
        <w:tc>
          <w:tcPr>
            <w:tcW w:w="2160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800" w:id="-1715792125"/>
              </w:rPr>
              <w:t>賃</w:t>
            </w:r>
            <w:r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1715792125"/>
              </w:rPr>
              <w:t>金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本人の職務・経験・能力等を総合的に判断し、個別の契約により定める。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支給給与 ： 基本給及び通勤手当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昇    給 ： 原則として、なし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その他の事項は、一般従業員に準ずる。</w:t>
            </w:r>
          </w:p>
        </w:tc>
      </w:tr>
      <w:tr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800" w:id="-1715792126"/>
              </w:rPr>
              <w:t>賞</w:t>
            </w:r>
            <w:r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1715792126"/>
              </w:rPr>
              <w:t>与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雇用契約による。</w:t>
            </w:r>
          </w:p>
        </w:tc>
      </w:tr>
      <w:tr>
        <w:tc>
          <w:tcPr>
            <w:tcW w:w="2160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退職に関する事項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再雇用期間満了で退職となる。ただし、再雇用契約更新の基準に該当する者とは、再雇用契約を更新する。この場合でも雇用契約期間が原則として70歳を超えることはない。</w:t>
            </w:r>
          </w:p>
        </w:tc>
      </w:tr>
      <w:tr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1715792128"/>
              </w:rPr>
              <w:t>その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715792128"/>
              </w:rPr>
              <w:t>他</w:t>
            </w:r>
          </w:p>
        </w:tc>
        <w:tc>
          <w:tcPr>
            <w:tcW w:w="67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雇用契約で定めるもののほか、嘱託社員就業規則に定める。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>
      <w:pPr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</w:rPr>
        <w:t>５条　本協定の有効期間は、平成○年○月○日から平成○年○月○日までとする。ただし、有効期間満了の１か月前までに、会社、従業員代表いずれからも申出がないときには、さらに１年間有効期間を延長するものとし、以降も同様と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ind w:leftChars="2632" w:left="5527" w:right="-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632" w:left="5527" w:right="-87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代表取締役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>印</w:t>
      </w:r>
    </w:p>
    <w:p>
      <w:pPr>
        <w:ind w:leftChars="2632" w:left="5527" w:right="-87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従業員代表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印</w:t>
      </w:r>
    </w:p>
    <w:sectPr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268"/>
    <w:multiLevelType w:val="multilevel"/>
    <w:tmpl w:val="992CC094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7F357B"/>
    <w:multiLevelType w:val="multilevel"/>
    <w:tmpl w:val="F190B01A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0FC4019D"/>
    <w:multiLevelType w:val="multilevel"/>
    <w:tmpl w:val="1CFA0938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（１）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11186A26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2130FCA"/>
    <w:multiLevelType w:val="hybridMultilevel"/>
    <w:tmpl w:val="0CC2B55E"/>
    <w:lvl w:ilvl="0" w:tplc="F7D07F7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9DA520A">
      <w:start w:val="1"/>
      <w:numFmt w:val="decimal"/>
      <w:lvlText w:val="(%2)"/>
      <w:lvlJc w:val="left"/>
      <w:pPr>
        <w:tabs>
          <w:tab w:val="num" w:pos="990"/>
        </w:tabs>
        <w:ind w:left="990" w:hanging="650"/>
      </w:pPr>
      <w:rPr>
        <w:rFonts w:hint="default"/>
      </w:rPr>
    </w:lvl>
    <w:lvl w:ilvl="2" w:tplc="84B46784">
      <w:start w:val="1"/>
      <w:numFmt w:val="decimalFullWidth"/>
      <w:lvlText w:val="(%3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FDB4D66"/>
    <w:multiLevelType w:val="multilevel"/>
    <w:tmpl w:val="DF7060DC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</w:lvl>
    <w:lvl w:ilvl="1">
      <w:numFmt w:val="decimalFullWidth"/>
      <w:lvlText w:val="%2"/>
      <w:lvlJc w:val="left"/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right"/>
    </w:lvl>
  </w:abstractNum>
  <w:abstractNum w:abstractNumId="6">
    <w:nsid w:val="2C335F70"/>
    <w:multiLevelType w:val="hybridMultilevel"/>
    <w:tmpl w:val="CB04F2E8"/>
    <w:lvl w:ilvl="0" w:tplc="E578C97A">
      <w:start w:val="1"/>
      <w:numFmt w:val="decimalFullWidth"/>
      <w:lvlText w:val="（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36D42FAC"/>
    <w:multiLevelType w:val="multilevel"/>
    <w:tmpl w:val="1E48FAD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none"/>
      <w:lvlText w:val="（１）%3"/>
      <w:lvlJc w:val="left"/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>
    <w:nsid w:val="38374CA1"/>
    <w:multiLevelType w:val="multilevel"/>
    <w:tmpl w:val="4DF2D5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3EC24867"/>
    <w:multiLevelType w:val="multilevel"/>
    <w:tmpl w:val="0BAAF026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>
    <w:nsid w:val="414F2F1F"/>
    <w:multiLevelType w:val="hybridMultilevel"/>
    <w:tmpl w:val="B4F0F4A0"/>
    <w:lvl w:ilvl="0" w:tplc="F2D8ED44">
      <w:start w:val="1"/>
      <w:numFmt w:val="decimalFullWidth"/>
      <w:lvlText w:val="（%1）"/>
      <w:lvlJc w:val="left"/>
      <w:pPr>
        <w:tabs>
          <w:tab w:val="num" w:pos="1211"/>
        </w:tabs>
        <w:ind w:left="1211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D8ED4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58E14A7"/>
    <w:multiLevelType w:val="multilevel"/>
    <w:tmpl w:val="0BAAF026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A5E4084"/>
    <w:multiLevelType w:val="hybridMultilevel"/>
    <w:tmpl w:val="7BC474C6"/>
    <w:lvl w:ilvl="0" w:tplc="F2D8ED44">
      <w:start w:val="1"/>
      <w:numFmt w:val="decimalFullWidth"/>
      <w:lvlText w:val="（%1）"/>
      <w:lvlJc w:val="left"/>
      <w:pPr>
        <w:ind w:left="168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>
    <w:nsid w:val="5A924B97"/>
    <w:multiLevelType w:val="hybridMultilevel"/>
    <w:tmpl w:val="70DC116C"/>
    <w:lvl w:ilvl="0" w:tplc="441671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F150ED"/>
    <w:multiLevelType w:val="multilevel"/>
    <w:tmpl w:val="0E6EF484"/>
    <w:lvl w:ilvl="0">
      <w:start w:val="1"/>
      <w:numFmt w:val="decimalFullWidth"/>
      <w:lvlText w:val="（%1）"/>
      <w:lvlJc w:val="left"/>
      <w:pPr>
        <w:tabs>
          <w:tab w:val="num" w:pos="1211"/>
        </w:tabs>
        <w:ind w:left="1211" w:hanging="36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1063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64EB6939"/>
    <w:multiLevelType w:val="hybridMultilevel"/>
    <w:tmpl w:val="D766F136"/>
    <w:lvl w:ilvl="0" w:tplc="F2D8ED44">
      <w:start w:val="1"/>
      <w:numFmt w:val="decimalFullWidth"/>
      <w:lvlText w:val="（%1）"/>
      <w:lvlJc w:val="left"/>
      <w:pPr>
        <w:tabs>
          <w:tab w:val="num" w:pos="1211"/>
        </w:tabs>
        <w:ind w:left="1211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9EE1D3C"/>
    <w:multiLevelType w:val="multilevel"/>
    <w:tmpl w:val="992CC094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>
    <w:nsid w:val="6E6B548F"/>
    <w:multiLevelType w:val="multilevel"/>
    <w:tmpl w:val="992CC094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>
    <w:nsid w:val="72D65D0F"/>
    <w:multiLevelType w:val="hybridMultilevel"/>
    <w:tmpl w:val="2E06140E"/>
    <w:lvl w:ilvl="0" w:tplc="C03C51C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A4BAF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27583C"/>
    <w:multiLevelType w:val="multilevel"/>
    <w:tmpl w:val="3AFAD28A"/>
    <w:lvl w:ilvl="0">
      <w:start w:val="1"/>
      <w:numFmt w:val="decimalFullWidth"/>
      <w:pStyle w:val="1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pStyle w:val="2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1">
    <w:nsid w:val="77B81845"/>
    <w:multiLevelType w:val="hybridMultilevel"/>
    <w:tmpl w:val="74266A52"/>
    <w:lvl w:ilvl="0" w:tplc="A19C4A28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9DF26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7A5C7CD8"/>
    <w:multiLevelType w:val="multilevel"/>
    <w:tmpl w:val="0BAAF026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>
    <w:nsid w:val="7BA9627A"/>
    <w:multiLevelType w:val="multilevel"/>
    <w:tmpl w:val="0BAAF026"/>
    <w:lvl w:ilvl="0">
      <w:start w:val="1"/>
      <w:numFmt w:val="decimalFullWidth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5">
    <w:nsid w:val="7D295EC8"/>
    <w:multiLevelType w:val="hybridMultilevel"/>
    <w:tmpl w:val="E57A22E2"/>
    <w:lvl w:ilvl="0" w:tplc="D15E947C">
      <w:start w:val="1"/>
      <w:numFmt w:val="decimalFullWidth"/>
      <w:lvlText w:val="（%1）"/>
      <w:lvlJc w:val="left"/>
      <w:pPr>
        <w:ind w:left="126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0"/>
  </w:num>
  <w:num w:numId="5">
    <w:abstractNumId w:val="8"/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9">
    <w:abstractNumId w:val="2"/>
  </w:num>
  <w:num w:numId="10">
    <w:abstractNumId w:val="7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3"/>
  </w:num>
  <w:num w:numId="14">
    <w:abstractNumId w:val="11"/>
  </w:num>
  <w:num w:numId="15">
    <w:abstractNumId w:val="5"/>
  </w:num>
  <w:num w:numId="16">
    <w:abstractNumId w:val="20"/>
    <w:lvlOverride w:ilvl="0">
      <w:startOverride w:val="1"/>
      <w:lvl w:ilvl="0">
        <w:start w:val="1"/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ＭＳ 明朝" w:eastAsia="ＭＳ 明朝" w:hAnsi="ＭＳ 明朝" w:hint="eastAsia"/>
        </w:rPr>
      </w:lvl>
    </w:lvlOverride>
    <w:lvlOverride w:ilvl="3">
      <w:startOverride w:val="1"/>
      <w:lvl w:ilvl="3">
        <w:start w:val="1"/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startOverride w:val="1"/>
      <w:lvl w:ilvl="4">
        <w:start w:val="1"/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startOverride w:val="1"/>
      <w:lvl w:ilvl="5">
        <w:start w:val="1"/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startOverride w:val="1"/>
      <w:lvl w:ilvl="6">
        <w:start w:val="1"/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startOverride w:val="1"/>
      <w:lvl w:ilvl="7">
        <w:start w:val="1"/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17">
    <w:abstractNumId w:val="9"/>
  </w:num>
  <w:num w:numId="18">
    <w:abstractNumId w:val="4"/>
  </w:num>
  <w:num w:numId="19">
    <w:abstractNumId w:val="0"/>
  </w:num>
  <w:num w:numId="20">
    <w:abstractNumId w:val="16"/>
  </w:num>
  <w:num w:numId="21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2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3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4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5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6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7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8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29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0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1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2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3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4">
    <w:abstractNumId w:val="17"/>
  </w:num>
  <w:num w:numId="35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36">
    <w:abstractNumId w:val="18"/>
  </w:num>
  <w:num w:numId="37">
    <w:abstractNumId w:val="10"/>
  </w:num>
  <w:num w:numId="38">
    <w:abstractNumId w:val="14"/>
  </w:num>
  <w:num w:numId="39">
    <w:abstractNumId w:val="19"/>
  </w:num>
  <w:num w:numId="40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41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42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43">
    <w:abstractNumId w:val="20"/>
    <w:lvlOverride w:ilvl="0">
      <w:lvl w:ilvl="0">
        <w:numFmt w:val="decimalFullWidth"/>
        <w:pStyle w:val="1"/>
        <w:lvlText w:val="第%1条"/>
        <w:lvlJc w:val="left"/>
        <w:pPr>
          <w:tabs>
            <w:tab w:val="num" w:pos="425"/>
          </w:tabs>
          <w:ind w:left="425" w:hanging="425"/>
        </w:pPr>
        <w:rPr>
          <w:rFonts w:ascii="ＭＳ 明朝" w:eastAsia="ＭＳ 明朝" w:hAnsi="ＭＳ 明朝" w:hint="eastAsia"/>
          <w:sz w:val="22"/>
          <w:szCs w:val="22"/>
        </w:rPr>
      </w:lvl>
    </w:lvlOverride>
    <w:lvlOverride w:ilvl="1">
      <w:lvl w:ilvl="1">
        <w:numFmt w:val="decimalFullWidth"/>
        <w:pStyle w:val="2"/>
        <w:lvlText w:val="%2"/>
        <w:lvlJc w:val="left"/>
        <w:pPr>
          <w:tabs>
            <w:tab w:val="num" w:pos="851"/>
          </w:tabs>
          <w:ind w:left="851" w:hanging="426"/>
        </w:pPr>
        <w:rPr>
          <w:rFonts w:hint="eastAsia"/>
        </w:rPr>
      </w:lvl>
    </w:lvlOverride>
    <w:lvlOverride w:ilvl="2">
      <w:lvl w:ilvl="2">
        <w:numFmt w:val="decimalFullWidth"/>
        <w:pStyle w:val="3"/>
        <w:lvlText w:val="(%3)"/>
        <w:lvlJc w:val="left"/>
        <w:pPr>
          <w:tabs>
            <w:tab w:val="num" w:pos="1276"/>
          </w:tabs>
          <w:ind w:left="1276" w:hanging="425"/>
        </w:pPr>
      </w:lvl>
    </w:lvlOverride>
    <w:lvlOverride w:ilvl="3">
      <w:lvl w:ilvl="3">
        <w:numFmt w:val="irohaFullWidth"/>
        <w:pStyle w:val="4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eastAsia"/>
        </w:rPr>
      </w:lvl>
    </w:lvlOverride>
    <w:lvlOverride w:ilvl="4">
      <w:lvl w:ilvl="4">
        <w:numFmt w:val="none"/>
        <w:pStyle w:val="5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numFmt w:val="none"/>
        <w:pStyle w:val="6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numFmt w:val="none"/>
        <w:pStyle w:val="7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numFmt w:val="none"/>
        <w:pStyle w:val="8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numFmt w:val="none"/>
        <w:pStyle w:val="9"/>
        <w:suff w:val="nothing"/>
        <w:lvlText w:val=""/>
        <w:lvlJc w:val="right"/>
        <w:pPr>
          <w:ind w:left="3827" w:hanging="425"/>
        </w:pPr>
        <w:rPr>
          <w:rFonts w:hint="eastAsia"/>
        </w:rPr>
      </w:lvl>
    </w:lvlOverride>
  </w:num>
  <w:num w:numId="44">
    <w:abstractNumId w:val="12"/>
  </w:num>
  <w:num w:numId="45">
    <w:abstractNumId w:val="6"/>
  </w:num>
  <w:num w:numId="46">
    <w:abstractNumId w:val="25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7638D-2DF9-4AD1-9D9E-D1C3DD3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8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pPr>
      <w:numPr>
        <w:numId w:val="2"/>
      </w:numPr>
    </w:pPr>
  </w:style>
  <w:style w:type="numbering" w:styleId="1ai">
    <w:name w:val="Outline List 1"/>
    <w:basedOn w:val="a2"/>
    <w:pPr>
      <w:numPr>
        <w:numId w:val="3"/>
      </w:numPr>
    </w:pPr>
  </w:style>
  <w:style w:type="numbering" w:styleId="a3">
    <w:name w:val="Outline List 3"/>
    <w:basedOn w:val="a2"/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rmal Indent"/>
    <w:basedOn w:val="a"/>
    <w:pPr>
      <w:ind w:leftChars="400" w:left="840"/>
    </w:pPr>
    <w:rPr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EE21-787B-4083-930A-F17FE95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再雇用制度に関する労使協定書</vt:lpstr>
      <vt:lpstr>再雇用制度に関する労使協定書</vt:lpstr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