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退職者の皆様へ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iCs/>
          <w:sz w:val="28"/>
          <w:szCs w:val="28"/>
          <w:u w:val="single"/>
        </w:rPr>
      </w:pPr>
      <w:r>
        <w:rPr>
          <w:rFonts w:ascii="ＭＳ 明朝" w:hAnsi="ＭＳ 明朝" w:hint="eastAsia"/>
          <w:bCs/>
          <w:sz w:val="28"/>
          <w:szCs w:val="28"/>
        </w:rPr>
        <w:t>退職後の医療と年金について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bCs/>
          <w:iCs/>
        </w:rPr>
      </w:pPr>
      <w:r>
        <w:rPr>
          <w:rFonts w:ascii="ＭＳ 明朝" w:hAnsi="ＭＳ 明朝" w:hint="eastAsia"/>
          <w:bCs/>
          <w:iCs/>
        </w:rPr>
        <w:t>１．退職後の医療保険</w:t>
      </w:r>
    </w:p>
    <w:p>
      <w:pPr>
        <w:rPr>
          <w:rFonts w:ascii="ＭＳ 明朝" w:hAnsi="ＭＳ 明朝"/>
        </w:rPr>
      </w:pPr>
    </w:p>
    <w:tbl>
      <w:tblPr>
        <w:tblW w:w="10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22"/>
        <w:gridCol w:w="2409"/>
        <w:gridCol w:w="3261"/>
        <w:gridCol w:w="1417"/>
      </w:tblGrid>
      <w:tr>
        <w:trPr>
          <w:trHeight w:hRule="exact" w:val="90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退職後の措置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制度の</w:t>
            </w:r>
          </w:p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名称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どこで手続きするの？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何を持参するの？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　考</w:t>
            </w:r>
          </w:p>
        </w:tc>
      </w:tr>
      <w:t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再就職する人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再就職先にて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被扶養者届等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２か月以上の被保険者期間があり、希望する人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任意継続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健康保険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jc w:val="lef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（原則2年間）</w:t>
            </w: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自分の住所地を管轄する健康保険協会（協会けんぽ）において（退職した会社が健保組合の場合は組合）</w:t>
            </w:r>
          </w:p>
        </w:tc>
        <w:tc>
          <w:tcPr>
            <w:tcW w:w="326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各加入先ホームページ等で確認してください。</w:t>
            </w:r>
          </w:p>
        </w:tc>
        <w:tc>
          <w:tcPr>
            <w:tcW w:w="141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資格喪失日から20日以内に手続き（厳守）</w:t>
            </w:r>
          </w:p>
        </w:tc>
      </w:tr>
      <w:tr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家族の被扶養者になれる人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被扶養者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  <w:spacing w:val="-8"/>
                <w:w w:val="90"/>
              </w:rPr>
              <w:t>(健康保険)</w:t>
            </w: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家族の会社において</w:t>
            </w:r>
          </w:p>
        </w:tc>
        <w:tc>
          <w:tcPr>
            <w:tcW w:w="326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会社が所属する健保組合等により異なるので、会社に確認</w:t>
            </w:r>
          </w:p>
        </w:tc>
        <w:tc>
          <w:tcPr>
            <w:tcW w:w="1417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上記のいずれにも該当しない人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国民健康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保険</w:t>
            </w: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自分の住所地の市区町村役場において</w:t>
            </w:r>
          </w:p>
        </w:tc>
        <w:tc>
          <w:tcPr>
            <w:tcW w:w="326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離職票又は退職証明書（社会保険資格喪失証明書）、年金手帳等を持参して手続き</w:t>
            </w:r>
          </w:p>
        </w:tc>
        <w:tc>
          <w:tcPr>
            <w:tcW w:w="141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退職日の翌日から14日以内</w:t>
            </w:r>
          </w:p>
        </w:tc>
      </w:tr>
    </w:tbl>
    <w:p>
      <w:pPr>
        <w:rPr>
          <w:rFonts w:ascii="ＭＳ 明朝" w:hAnsi="ＭＳ 明朝"/>
          <w:bCs/>
          <w:iCs/>
        </w:rPr>
      </w:pPr>
    </w:p>
    <w:p>
      <w:pPr>
        <w:rPr>
          <w:rFonts w:ascii="ＭＳ 明朝" w:hAnsi="ＭＳ 明朝"/>
          <w:bCs/>
          <w:iCs/>
        </w:rPr>
      </w:pPr>
    </w:p>
    <w:p>
      <w:pPr>
        <w:rPr>
          <w:rFonts w:ascii="ＭＳ 明朝" w:hAnsi="ＭＳ 明朝"/>
          <w:bCs/>
          <w:iCs/>
        </w:rPr>
      </w:pPr>
      <w:r>
        <w:rPr>
          <w:rFonts w:ascii="ＭＳ 明朝" w:hAnsi="ＭＳ 明朝" w:hint="eastAsia"/>
          <w:bCs/>
          <w:iCs/>
        </w:rPr>
        <w:t>２．退職後の年金</w:t>
      </w:r>
    </w:p>
    <w:p>
      <w:pPr>
        <w:rPr>
          <w:rFonts w:ascii="ＭＳ 明朝" w:hAnsi="ＭＳ 明朝"/>
          <w:iCs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409"/>
        <w:gridCol w:w="3261"/>
        <w:gridCol w:w="1417"/>
      </w:tblGrid>
      <w:tr>
        <w:trPr>
          <w:trHeight w:hRule="exact" w:val="90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退職後の措置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国民年金の種別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どこで手続きするの？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何を持参するの？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　考</w:t>
            </w:r>
          </w:p>
        </w:tc>
      </w:tr>
      <w:tr>
        <w:tc>
          <w:tcPr>
            <w:tcW w:w="1843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再就職する人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第２号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再就職先において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年金手帳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843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厚生年金等加入者の被扶養配偶者になれる人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第３号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厚生年金等加入している夫等（配偶者）の会社にて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年金手帳等を夫等（配偶者）の会社に提出</w:t>
            </w: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被扶養配偶者になることが条件</w:t>
            </w:r>
          </w:p>
        </w:tc>
      </w:tr>
      <w:tr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上記のいずれにも該当しない人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第１号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自分の住所地の市区町役場において</w:t>
            </w:r>
          </w:p>
        </w:tc>
        <w:tc>
          <w:tcPr>
            <w:tcW w:w="326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離職票又は退職証明書（社会保険資格喪失証明書）、年金手帳等を持参して手続き</w:t>
            </w:r>
          </w:p>
        </w:tc>
        <w:tc>
          <w:tcPr>
            <w:tcW w:w="141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退職日の翌日から14日以内</w:t>
            </w:r>
          </w:p>
        </w:tc>
      </w:tr>
    </w:tbl>
    <w:p>
      <w:pPr>
        <w:rPr>
          <w:rFonts w:ascii="ＭＳ 明朝" w:hAnsi="ＭＳ 明朝"/>
        </w:rPr>
      </w:pPr>
    </w:p>
    <w:sectPr>
      <w:pgSz w:w="11906" w:h="16838" w:code="9"/>
      <w:pgMar w:top="1701" w:right="680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5448B-035E-49F6-823F-7ED2FE7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（本人お渡し用）</vt:lpstr>
      <vt:lpstr>（本人お渡し用）</vt:lpstr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