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  <w:bCs/>
          <w:szCs w:val="21"/>
        </w:rPr>
      </w:pPr>
    </w:p>
    <w:p>
      <w:pPr>
        <w:jc w:val="right"/>
        <w:rPr>
          <w:rFonts w:ascii="ＭＳ 明朝" w:hAnsi="ＭＳ 明朝"/>
          <w:bCs/>
          <w:szCs w:val="21"/>
        </w:rPr>
      </w:pPr>
    </w:p>
    <w:p>
      <w:pPr>
        <w:jc w:val="right"/>
        <w:rPr>
          <w:rFonts w:ascii="ＭＳ 明朝" w:hAnsi="ＭＳ 明朝"/>
          <w:bCs/>
          <w:szCs w:val="21"/>
        </w:rPr>
      </w:pPr>
    </w:p>
    <w:p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在宅勤務申請書</w:t>
      </w:r>
    </w:p>
    <w:p>
      <w:pPr>
        <w:rPr>
          <w:rFonts w:ascii="ＭＳ 明朝" w:hAnsi="ＭＳ 明朝"/>
        </w:rPr>
      </w:pPr>
    </w:p>
    <w:p>
      <w:pPr>
        <w:ind w:leftChars="2173" w:left="4563" w:rightChars="66"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以下の在宅勤務について、承認願います。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327"/>
      </w:tblGrid>
      <w:tr>
        <w:trPr>
          <w:trHeight w:val="938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7327" w:type="dxa"/>
            <w:vAlign w:val="center"/>
          </w:tcPr>
          <w:p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　～　　　　年　　月　　日</w:t>
            </w:r>
          </w:p>
        </w:tc>
      </w:tr>
      <w:tr>
        <w:trPr>
          <w:trHeight w:val="1547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7327" w:type="dxa"/>
            <w:vAlign w:val="center"/>
          </w:tcPr>
          <w:p>
            <w:pPr>
              <w:spacing w:line="360" w:lineRule="auto"/>
              <w:ind w:firstLineChars="88" w:firstLine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午前・午後　　　　　時　　　分　から</w:t>
            </w:r>
          </w:p>
          <w:p>
            <w:pPr>
              <w:spacing w:line="360" w:lineRule="auto"/>
              <w:ind w:firstLineChars="695" w:firstLine="145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午前・午後　　　　　時　　　分　まで</w:t>
            </w:r>
          </w:p>
        </w:tc>
      </w:tr>
      <w:tr>
        <w:trPr>
          <w:trHeight w:val="1547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7327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1335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在宅事由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(具体的に)</w:t>
            </w:r>
          </w:p>
        </w:tc>
        <w:tc>
          <w:tcPr>
            <w:tcW w:w="7327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1335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管理方法</w:t>
            </w:r>
          </w:p>
        </w:tc>
        <w:tc>
          <w:tcPr>
            <w:tcW w:w="7327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1335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327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1.　在宅勤務をする場合は、事前に申請すること。</w:t>
      </w:r>
    </w:p>
    <w:p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2.　理由は具体的に記載すること。</w:t>
      </w:r>
    </w:p>
    <w:sectPr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3BB2D6-9388-48A8-8ABA-2F482B14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休日勤務・在宅勤務・　　申請書</vt:lpstr>
      <vt:lpstr>休日勤務・在宅勤務・　　申請書</vt:lpstr>
    </vt:vector>
  </TitlesOfParts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