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 w:val="21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 w:val="21"/>
          <w:szCs w:val="21"/>
        </w:rPr>
        <w:t>平成○年○月○日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 w:cs="ＭＳ ゴシック"/>
          <w:sz w:val="21"/>
          <w:szCs w:val="21"/>
          <w:u w:val="single"/>
        </w:rPr>
      </w:pPr>
      <w:r>
        <w:rPr>
          <w:rFonts w:ascii="ＭＳ 明朝" w:hAnsi="ＭＳ 明朝" w:cs="ＭＳ ゴシック" w:hint="eastAsia"/>
          <w:sz w:val="21"/>
          <w:szCs w:val="21"/>
          <w:u w:val="single"/>
        </w:rPr>
        <w:t xml:space="preserve">　○○ ○○　殿　</w:t>
      </w:r>
    </w:p>
    <w:p>
      <w:pPr>
        <w:ind w:leftChars="2629" w:left="5813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株式会社 ○○</w:t>
      </w:r>
    </w:p>
    <w:p>
      <w:pPr>
        <w:ind w:leftChars="2629" w:left="5813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 xml:space="preserve">　代表取締役 ○○ ○○　印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　令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="3351" w:hanging="19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平成○年○月○日付をもって、営業戦略本部長の職を解き、</w:t>
      </w:r>
    </w:p>
    <w:p>
      <w:pPr>
        <w:ind w:left="3351" w:hanging="193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下記の職を命ずる。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  <w:lang w:eastAsia="zh-TW"/>
        </w:rPr>
        <w:t>記</w:t>
      </w:r>
    </w:p>
    <w:p>
      <w:pPr>
        <w:rPr>
          <w:rFonts w:ascii="ＭＳ 明朝" w:hAnsi="ＭＳ 明朝"/>
        </w:rPr>
      </w:pPr>
    </w:p>
    <w:p>
      <w:pPr>
        <w:tabs>
          <w:tab w:val="left" w:pos="3828"/>
        </w:tabs>
        <w:spacing w:line="360" w:lineRule="auto"/>
        <w:ind w:leftChars="705" w:left="1559" w:firstLine="23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  <w:lang w:eastAsia="zh-TW"/>
        </w:rPr>
        <w:t>新部署</w:t>
      </w:r>
      <w:r>
        <w:rPr>
          <w:rFonts w:ascii="ＭＳ 明朝" w:hAnsi="ＭＳ 明朝"/>
          <w:szCs w:val="24"/>
          <w:lang w:eastAsia="zh-TW"/>
        </w:rPr>
        <w:tab/>
      </w:r>
      <w:r>
        <w:rPr>
          <w:rFonts w:ascii="ＭＳ 明朝" w:hAnsi="ＭＳ 明朝" w:hint="eastAsia"/>
          <w:szCs w:val="24"/>
          <w:u w:val="single"/>
          <w:lang w:eastAsia="zh-TW"/>
        </w:rPr>
        <w:t xml:space="preserve">　　　　</w:t>
      </w:r>
      <w:r>
        <w:rPr>
          <w:rFonts w:ascii="ＭＳ 明朝" w:hAnsi="ＭＳ 明朝" w:hint="eastAsia"/>
          <w:szCs w:val="24"/>
          <w:u w:val="single"/>
        </w:rPr>
        <w:t xml:space="preserve">営業戦略本部　　　　</w:t>
      </w:r>
    </w:p>
    <w:p>
      <w:pPr>
        <w:tabs>
          <w:tab w:val="left" w:pos="3828"/>
        </w:tabs>
        <w:spacing w:line="360" w:lineRule="auto"/>
        <w:ind w:leftChars="705" w:left="1559" w:firstLine="23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新職名</w:t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 w:hint="eastAsia"/>
          <w:szCs w:val="24"/>
          <w:u w:val="single"/>
        </w:rPr>
        <w:t xml:space="preserve">　　　　　　次長　　　　　　</w:t>
      </w:r>
    </w:p>
    <w:p>
      <w:pPr>
        <w:rPr>
          <w:rFonts w:ascii="ＭＳ 明朝" w:hAnsi="ＭＳ 明朝"/>
        </w:rPr>
      </w:pPr>
    </w:p>
    <w:p>
      <w:pPr>
        <w:ind w:left="126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以　上</w:t>
      </w:r>
    </w:p>
    <w:p>
      <w:pPr>
        <w:rPr>
          <w:rFonts w:ascii="ＭＳ 明朝" w:hAnsi="ＭＳ 明朝"/>
        </w:rPr>
      </w:pPr>
    </w:p>
    <w:sectPr>
      <w:endnotePr>
        <w:numFmt w:val="decimal"/>
      </w:endnotePr>
      <w:pgSz w:w="11906" w:h="16838" w:code="9"/>
      <w:pgMar w:top="1985" w:right="1531" w:bottom="1702" w:left="1531" w:header="720" w:footer="720" w:gutter="0"/>
      <w:cols w:space="720"/>
      <w:docGrid w:type="linesAndChars" w:linePitch="365" w:charSpace="-3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8E820-A1A4-4CD5-9D8E-B90A27DD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Times New Roman" w:hAnsi="Times New Roman"/>
      <w:kern w:val="2"/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明朝"/>
      <w:szCs w:val="24"/>
    </w:rPr>
  </w:style>
  <w:style w:type="paragraph" w:styleId="a8">
    <w:name w:val="Closing"/>
    <w:basedOn w:val="a"/>
    <w:pPr>
      <w:jc w:val="right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令</vt:lpstr>
      <vt:lpstr>辞　令</vt:lpstr>
    </vt:vector>
  </TitlesOfParts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