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993"/>
        <w:gridCol w:w="1090"/>
        <w:gridCol w:w="990"/>
      </w:tblGrid>
      <w:tr>
        <w:trPr>
          <w:cantSplit/>
          <w:trHeight w:val="278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a7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val="758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</w:tr>
    </w:tbl>
    <w:p>
      <w:pPr>
        <w:rPr>
          <w:rFonts w:ascii="ＭＳ 明朝" w:hAnsi="ＭＳ 明朝"/>
        </w:rPr>
      </w:pPr>
      <w:bookmarkStart w:id="0" w:name="_GoBack"/>
      <w:bookmarkEnd w:id="0"/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業務引継報告書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leftChars="2173" w:left="4563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報告年月日：　平成　　年　　月　　日　</w:t>
      </w:r>
    </w:p>
    <w:p>
      <w:pPr>
        <w:ind w:leftChars="2173" w:left="4563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所属：　　　　　　部　　　　　　課　　</w:t>
      </w:r>
    </w:p>
    <w:p>
      <w:pPr>
        <w:ind w:leftChars="2173" w:left="4563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氏名：　　　　　　　　　　　　　　印　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私は、担当していた業務の引継ぎを下記のとおり完了しましたので、ここに報告いたします。</w:t>
      </w:r>
    </w:p>
    <w:p>
      <w:pPr>
        <w:rPr>
          <w:rFonts w:ascii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>
        <w:trPr>
          <w:trHeight w:hRule="exact" w:val="510"/>
        </w:trPr>
        <w:tc>
          <w:tcPr>
            <w:tcW w:w="1899" w:type="dxa"/>
            <w:tcBorders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業務引継理由</w:t>
            </w:r>
          </w:p>
        </w:tc>
        <w:tc>
          <w:tcPr>
            <w:tcW w:w="6803" w:type="dxa"/>
            <w:tcBorders>
              <w:left w:val="single" w:sz="6" w:space="0" w:color="auto"/>
            </w:tcBorders>
            <w:vAlign w:val="center"/>
          </w:tcPr>
          <w:p>
            <w:pPr>
              <w:ind w:firstLine="2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□退職　　　□異動　　　□その他（　　　　　　　　　　　　　）</w:t>
            </w:r>
          </w:p>
        </w:tc>
      </w:tr>
      <w:tr>
        <w:trPr>
          <w:trHeight w:val="1004"/>
        </w:trPr>
        <w:tc>
          <w:tcPr>
            <w:tcW w:w="1899" w:type="dxa"/>
            <w:tcBorders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引継後担当者</w:t>
            </w:r>
          </w:p>
        </w:tc>
        <w:tc>
          <w:tcPr>
            <w:tcW w:w="6803" w:type="dxa"/>
            <w:tcBorders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trHeight w:val="1008"/>
        </w:trPr>
        <w:tc>
          <w:tcPr>
            <w:tcW w:w="1899" w:type="dxa"/>
            <w:tcBorders>
              <w:right w:val="single" w:sz="6" w:space="0" w:color="auto"/>
            </w:tcBorders>
            <w:vAlign w:val="center"/>
          </w:tcPr>
          <w:p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退職年月日</w:t>
            </w:r>
          </w:p>
          <w:p>
            <w:pPr>
              <w:ind w:leftChars="50" w:left="105" w:rightChars="50" w:right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</w:t>
            </w:r>
          </w:p>
          <w:p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異動辞令発令日</w:t>
            </w:r>
          </w:p>
        </w:tc>
        <w:tc>
          <w:tcPr>
            <w:tcW w:w="6803" w:type="dxa"/>
            <w:tcBorders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trHeight w:hRule="exact" w:val="510"/>
        </w:trPr>
        <w:tc>
          <w:tcPr>
            <w:tcW w:w="1899" w:type="dxa"/>
            <w:tcBorders>
              <w:right w:val="single" w:sz="6" w:space="0" w:color="auto"/>
            </w:tcBorders>
            <w:vAlign w:val="center"/>
          </w:tcPr>
          <w:p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引継完了日</w:t>
            </w:r>
          </w:p>
        </w:tc>
        <w:tc>
          <w:tcPr>
            <w:tcW w:w="6803" w:type="dxa"/>
            <w:tcBorders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cantSplit/>
          <w:trHeight w:hRule="exact" w:val="2031"/>
        </w:trPr>
        <w:tc>
          <w:tcPr>
            <w:tcW w:w="8702" w:type="dxa"/>
            <w:gridSpan w:val="2"/>
          </w:tcPr>
          <w:p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備　考</w:t>
            </w:r>
          </w:p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＊引継後担当者確認欄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□業務引継を完了したことを確認します。</w:t>
      </w:r>
    </w:p>
    <w:p>
      <w:pPr>
        <w:rPr>
          <w:rFonts w:ascii="ＭＳ 明朝" w:hAnsi="ＭＳ 明朝"/>
        </w:rPr>
      </w:pPr>
    </w:p>
    <w:p>
      <w:pPr>
        <w:ind w:leftChars="2430" w:left="5103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氏名　　　　　　　　　　　　印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14917A-5079-4036-AB25-52A12F44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pPr>
      <w:adjustRightInd/>
      <w:jc w:val="center"/>
      <w:textAlignment w:val="auto"/>
    </w:pPr>
    <w:rPr>
      <w:szCs w:val="22"/>
    </w:rPr>
  </w:style>
  <w:style w:type="character" w:customStyle="1" w:styleId="a8">
    <w:name w:val="記 (文字)"/>
    <w:link w:val="a7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業務引継完了報告</vt:lpstr>
      <vt:lpstr>業務引継完了報告</vt:lpstr>
    </vt:vector>
  </TitlesOfParts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