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hAnsi="ＭＳ 明朝" w:cs="ＭＳ ゴシック"/>
          <w:szCs w:val="21"/>
        </w:rPr>
      </w:pPr>
      <w:bookmarkStart w:id="0" w:name="_GoBack"/>
      <w:bookmarkEnd w:id="0"/>
      <w:r>
        <w:rPr>
          <w:rFonts w:ascii="ＭＳ 明朝" w:hAnsi="ＭＳ 明朝" w:cs="ＭＳ ゴシック" w:hint="eastAsia"/>
          <w:szCs w:val="21"/>
        </w:rPr>
        <w:t>平成○年○月○日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 w:cs="ＭＳ ゴシック"/>
          <w:szCs w:val="21"/>
          <w:u w:val="single"/>
        </w:rPr>
      </w:pPr>
      <w:r>
        <w:rPr>
          <w:rFonts w:ascii="ＭＳ 明朝" w:hAnsi="ＭＳ 明朝" w:cs="ＭＳ ゴシック" w:hint="eastAsia"/>
          <w:szCs w:val="21"/>
          <w:u w:val="single"/>
        </w:rPr>
        <w:t xml:space="preserve">　○○ ○○　殿　</w:t>
      </w:r>
    </w:p>
    <w:p>
      <w:pPr>
        <w:spacing w:line="400" w:lineRule="exact"/>
        <w:ind w:leftChars="2673" w:left="5613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株式会社 ○○</w:t>
      </w:r>
    </w:p>
    <w:p>
      <w:pPr>
        <w:spacing w:line="400" w:lineRule="exact"/>
        <w:ind w:leftChars="2673" w:left="5613"/>
        <w:rPr>
          <w:rFonts w:ascii="ＭＳ 明朝" w:hAnsi="ＭＳ 明朝"/>
        </w:rPr>
      </w:pPr>
      <w:r>
        <w:rPr>
          <w:rFonts w:ascii="ＭＳ 明朝" w:hAnsi="ＭＳ 明朝" w:cs="ＭＳ ゴシック" w:hint="eastAsia"/>
          <w:szCs w:val="21"/>
        </w:rPr>
        <w:t xml:space="preserve">　代表取締役 ○○ ○○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懲戒処分通知書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pStyle w:val="a7"/>
        <w:ind w:leftChars="100" w:left="210"/>
        <w:jc w:val="both"/>
      </w:pPr>
      <w:r>
        <w:rPr>
          <w:rFonts w:hint="eastAsia"/>
        </w:rPr>
        <w:t xml:space="preserve">　貴殿に対して、就業規則第○条に基づき、下記のとおり懲戒処分を科すことが決定しましたので、通知します。</w:t>
      </w:r>
    </w:p>
    <w:p>
      <w:pPr>
        <w:rPr>
          <w:rFonts w:ascii="ＭＳ 明朝" w:hAnsi="ＭＳ 明朝"/>
        </w:rPr>
      </w:pPr>
    </w:p>
    <w:p>
      <w:pPr>
        <w:pStyle w:val="a9"/>
      </w:pPr>
      <w:r>
        <w:rPr>
          <w:rFonts w:hint="eastAsia"/>
        </w:rPr>
        <w:t>記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numPr>
          <w:ilvl w:val="0"/>
          <w:numId w:val="2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懲戒処分内容</w:t>
      </w:r>
    </w:p>
    <w:p>
      <w:pPr>
        <w:ind w:left="64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諭旨退職</w:t>
      </w:r>
    </w:p>
    <w:p>
      <w:pPr>
        <w:ind w:leftChars="293" w:left="615" w:firstLineChars="100" w:firstLine="210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平成○年○月○日までに、貴殿の意思により退職願を記載し、人事部長へ提出することにより、○月○日をもって、諭旨退職とする。</w:t>
      </w:r>
    </w:p>
    <w:p>
      <w:pPr>
        <w:ind w:leftChars="293" w:left="615" w:firstLineChars="100" w:firstLine="210"/>
        <w:rPr>
          <w:rFonts w:ascii="ＭＳ 明朝" w:hAnsi="ＭＳ 明朝"/>
        </w:rPr>
      </w:pPr>
      <w:r>
        <w:rPr>
          <w:rFonts w:ascii="ＭＳ 明朝" w:hAnsi="ＭＳ 明朝" w:cs="ＭＳ ゴシック" w:hint="eastAsia"/>
          <w:szCs w:val="21"/>
        </w:rPr>
        <w:t>諭旨退職に際し、退職金の一部を減額して支給する。退職金額については後日連絡する。なお、期限内に退職願の提出がないときは、勧告に応じないものとして○月○日付をもって、懲戒解雇となることを申し添える。</w:t>
      </w:r>
    </w:p>
    <w:p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</w:p>
    <w:p>
      <w:pPr>
        <w:rPr>
          <w:rFonts w:ascii="ＭＳ 明朝" w:hAnsi="ＭＳ 明朝"/>
        </w:rPr>
      </w:pPr>
    </w:p>
    <w:p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２．懲戒の理由</w:t>
      </w:r>
    </w:p>
    <w:p>
      <w:pPr>
        <w:ind w:leftChars="300" w:left="630" w:firstLineChars="100" w:firstLine="210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平成○年○月○日から平成○年○月○日までの間、会社の販売商品及び備品を無断で使用し、また私事に使用するため持ち出したこと。これは、就業規則第○条違反に当たるため。</w:t>
      </w:r>
    </w:p>
    <w:p>
      <w:pPr>
        <w:ind w:leftChars="300" w:left="630"/>
        <w:rPr>
          <w:rFonts w:ascii="ＭＳ 明朝" w:hAnsi="ＭＳ 明朝" w:cs="ＭＳ ゴシック"/>
          <w:szCs w:val="21"/>
        </w:rPr>
      </w:pPr>
    </w:p>
    <w:p>
      <w:pPr>
        <w:ind w:leftChars="100" w:left="210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 xml:space="preserve">　なお、不正に取得した金銭および会社に与えた財産上の損害については、会社へ返還すること。</w:t>
      </w:r>
    </w:p>
    <w:p>
      <w:pPr>
        <w:pStyle w:val="a7"/>
        <w:ind w:leftChars="100" w:left="210"/>
      </w:pPr>
      <w:r>
        <w:rPr>
          <w:rFonts w:hint="eastAsia"/>
        </w:rPr>
        <w:t>以　上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sectPr>
      <w:pgSz w:w="11906" w:h="16838" w:code="9"/>
      <w:pgMar w:top="1985" w:right="1701" w:bottom="1701" w:left="1701" w:header="851" w:footer="992" w:gutter="0"/>
      <w:cols w:space="425"/>
      <w:docGrid w:linePitch="571" w:charSpace="178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35A08"/>
    <w:multiLevelType w:val="hybridMultilevel"/>
    <w:tmpl w:val="D438F6A6"/>
    <w:lvl w:ilvl="0" w:tplc="173471B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A756114"/>
    <w:multiLevelType w:val="hybridMultilevel"/>
    <w:tmpl w:val="67AA3BEC"/>
    <w:lvl w:ilvl="0" w:tplc="775A415A">
      <w:start w:val="1"/>
      <w:numFmt w:val="decimalFullWidth"/>
      <w:lvlText w:val="%1．"/>
      <w:lvlJc w:val="left"/>
      <w:pPr>
        <w:ind w:left="64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7"/>
  <w:drawingGridVerticalSpacing w:val="57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95AADD-27B1-4BAF-833A-C52517B6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paragraph" w:styleId="a7">
    <w:name w:val="Closing"/>
    <w:basedOn w:val="a"/>
    <w:link w:val="a8"/>
    <w:pPr>
      <w:jc w:val="right"/>
    </w:pPr>
    <w:rPr>
      <w:rFonts w:ascii="ＭＳ 明朝" w:hAnsi="ＭＳ 明朝" w:cs="ＭＳ ゴシック"/>
      <w:szCs w:val="21"/>
    </w:rPr>
  </w:style>
  <w:style w:type="character" w:customStyle="1" w:styleId="a8">
    <w:name w:val="結語 (文字)"/>
    <w:link w:val="a7"/>
    <w:rPr>
      <w:rFonts w:ascii="ＭＳ 明朝" w:hAnsi="ＭＳ 明朝" w:cs="ＭＳ ゴシック"/>
      <w:kern w:val="2"/>
      <w:sz w:val="21"/>
      <w:szCs w:val="21"/>
    </w:rPr>
  </w:style>
  <w:style w:type="paragraph" w:styleId="a9">
    <w:name w:val="Note Heading"/>
    <w:basedOn w:val="a"/>
    <w:next w:val="a"/>
    <w:link w:val="aa"/>
    <w:pPr>
      <w:jc w:val="center"/>
    </w:pPr>
    <w:rPr>
      <w:rFonts w:ascii="ＭＳ 明朝" w:hAnsi="ＭＳ 明朝" w:cs="ＭＳ ゴシック"/>
      <w:szCs w:val="21"/>
    </w:rPr>
  </w:style>
  <w:style w:type="character" w:customStyle="1" w:styleId="aa">
    <w:name w:val="記 (文字)"/>
    <w:link w:val="a9"/>
    <w:rPr>
      <w:rFonts w:ascii="ＭＳ 明朝" w:hAnsi="ＭＳ 明朝" w:cs="ＭＳ ゴシック"/>
      <w:kern w:val="2"/>
      <w:sz w:val="21"/>
      <w:szCs w:val="21"/>
    </w:rPr>
  </w:style>
  <w:style w:type="paragraph" w:styleId="ab">
    <w:name w:val="Balloon Text"/>
    <w:basedOn w:val="a"/>
    <w:link w:val="a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