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3F" w:rsidRDefault="009E546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</w:t>
      </w:r>
      <w:r w:rsidRPr="00CC0FBC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年</w:t>
      </w:r>
      <w:r w:rsidRPr="00CC0FBC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月</w:t>
      </w:r>
      <w:r w:rsidRPr="00CC0FBC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日</w:t>
      </w:r>
    </w:p>
    <w:p w:rsidR="00E10A3F" w:rsidRDefault="00E10A3F">
      <w:pPr>
        <w:rPr>
          <w:rFonts w:ascii="ＭＳ 明朝" w:hAnsi="ＭＳ 明朝"/>
        </w:rPr>
      </w:pPr>
    </w:p>
    <w:p w:rsidR="00E10A3F" w:rsidRDefault="009E546B">
      <w:pPr>
        <w:ind w:leftChars="36" w:left="1937" w:hangingChars="886" w:hanging="186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 </w:t>
      </w:r>
      <w:r w:rsidRPr="00CC0FBC">
        <w:rPr>
          <w:rFonts w:ascii="ＭＳ 明朝" w:hAnsi="ＭＳ 明朝" w:hint="eastAsia"/>
          <w:u w:val="single"/>
        </w:rPr>
        <w:t>○</w:t>
      </w:r>
      <w:r w:rsidRPr="00CC0FBC">
        <w:rPr>
          <w:rFonts w:ascii="ＭＳ 明朝" w:hAnsi="ＭＳ 明朝" w:hint="eastAsia"/>
          <w:u w:val="single"/>
        </w:rPr>
        <w:t>○</w:t>
      </w:r>
      <w:r>
        <w:rPr>
          <w:rFonts w:ascii="ＭＳ 明朝" w:hAnsi="ＭＳ 明朝" w:hint="eastAsia"/>
          <w:u w:val="single"/>
        </w:rPr>
        <w:t xml:space="preserve"> </w:t>
      </w:r>
      <w:r w:rsidRPr="00CC0FBC">
        <w:rPr>
          <w:rFonts w:ascii="ＭＳ 明朝" w:hAnsi="ＭＳ 明朝" w:hint="eastAsia"/>
          <w:u w:val="single"/>
        </w:rPr>
        <w:t>○</w:t>
      </w:r>
      <w:r w:rsidRPr="00CC0FBC">
        <w:rPr>
          <w:rFonts w:ascii="ＭＳ 明朝" w:hAnsi="ＭＳ 明朝" w:hint="eastAsia"/>
          <w:u w:val="single"/>
        </w:rPr>
        <w:t>○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殿　</w:t>
      </w:r>
    </w:p>
    <w:p w:rsidR="00E10A3F" w:rsidRDefault="00E10A3F">
      <w:pPr>
        <w:rPr>
          <w:rFonts w:ascii="ＭＳ 明朝" w:hAnsi="ＭＳ 明朝"/>
        </w:rPr>
      </w:pPr>
    </w:p>
    <w:p w:rsidR="00E10A3F" w:rsidRPr="00CC0FBC" w:rsidRDefault="009E546B">
      <w:pPr>
        <w:ind w:leftChars="2767" w:left="5811"/>
        <w:rPr>
          <w:rFonts w:ascii="ＭＳ 明朝" w:hAnsi="ＭＳ 明朝"/>
        </w:rPr>
      </w:pPr>
      <w:r w:rsidRPr="00CC0FBC"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</w:rPr>
        <w:t xml:space="preserve"> </w:t>
      </w:r>
      <w:r w:rsidRPr="00CC0FBC"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○</w:t>
      </w:r>
    </w:p>
    <w:p w:rsidR="00E10A3F" w:rsidRPr="00CC0FBC" w:rsidRDefault="009E546B"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</w:t>
      </w:r>
      <w:r>
        <w:rPr>
          <w:rFonts w:ascii="ＭＳ 明朝" w:hAnsi="ＭＳ 明朝" w:hint="eastAsia"/>
        </w:rPr>
        <w:t xml:space="preserve"> </w:t>
      </w:r>
      <w:r w:rsidRPr="00CC0FBC"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 xml:space="preserve"> </w:t>
      </w:r>
      <w:r w:rsidRPr="00CC0FBC"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○</w:t>
      </w:r>
    </w:p>
    <w:p w:rsidR="00E10A3F" w:rsidRDefault="00E10A3F">
      <w:pPr>
        <w:rPr>
          <w:rFonts w:ascii="ＭＳ 明朝" w:hAnsi="ＭＳ 明朝"/>
          <w:sz w:val="28"/>
          <w:szCs w:val="28"/>
        </w:rPr>
      </w:pPr>
    </w:p>
    <w:p w:rsidR="00E10A3F" w:rsidRDefault="009E546B">
      <w:pPr>
        <w:autoSpaceDE w:val="0"/>
        <w:autoSpaceDN w:val="0"/>
        <w:spacing w:line="360" w:lineRule="auto"/>
        <w:jc w:val="center"/>
        <w:rPr>
          <w:rFonts w:ascii="ＭＳ 明朝" w:hAnsi="ＭＳ 明朝"/>
          <w:bCs/>
          <w:sz w:val="28"/>
          <w:szCs w:val="36"/>
        </w:rPr>
      </w:pPr>
      <w:r>
        <w:rPr>
          <w:rFonts w:ascii="ＭＳ 明朝" w:hAnsi="ＭＳ 明朝" w:hint="eastAsia"/>
          <w:bCs/>
          <w:sz w:val="28"/>
          <w:szCs w:val="36"/>
        </w:rPr>
        <w:t>再雇用通知書</w:t>
      </w:r>
    </w:p>
    <w:p w:rsidR="00E10A3F" w:rsidRDefault="00E10A3F">
      <w:pPr>
        <w:rPr>
          <w:rFonts w:ascii="ＭＳ 明朝" w:hAnsi="ＭＳ 明朝"/>
          <w:sz w:val="28"/>
          <w:szCs w:val="28"/>
        </w:rPr>
      </w:pPr>
    </w:p>
    <w:p w:rsidR="00E10A3F" w:rsidRDefault="009E546B">
      <w:pPr>
        <w:pStyle w:val="a3"/>
        <w:spacing w:line="240" w:lineRule="auto"/>
        <w:ind w:right="0" w:firstLineChars="100" w:firstLine="210"/>
        <w:rPr>
          <w:sz w:val="21"/>
        </w:rPr>
      </w:pPr>
      <w:r>
        <w:rPr>
          <w:rFonts w:hint="eastAsia"/>
          <w:sz w:val="21"/>
        </w:rPr>
        <w:t>貴殿を、就業規則第</w:t>
      </w:r>
      <w:r>
        <w:rPr>
          <w:rFonts w:hint="eastAsia"/>
          <w:sz w:val="21"/>
        </w:rPr>
        <w:t>○</w:t>
      </w:r>
      <w:r>
        <w:rPr>
          <w:rFonts w:hint="eastAsia"/>
          <w:sz w:val="21"/>
        </w:rPr>
        <w:t>条および再雇用制度の基準等に関する協定に基づき、下記のとおり、定年退職後も再雇用することに決定いたしましたので、ここに通知します。</w:t>
      </w:r>
    </w:p>
    <w:p w:rsidR="00E10A3F" w:rsidRDefault="00E10A3F">
      <w:pPr>
        <w:rPr>
          <w:rFonts w:ascii="ＭＳ 明朝" w:hAnsi="ＭＳ 明朝"/>
        </w:rPr>
      </w:pPr>
    </w:p>
    <w:p w:rsidR="00E10A3F" w:rsidRDefault="009E546B">
      <w:pPr>
        <w:pStyle w:val="a4"/>
      </w:pPr>
      <w:r>
        <w:rPr>
          <w:rFonts w:hint="eastAsia"/>
        </w:rPr>
        <w:t>記</w:t>
      </w:r>
    </w:p>
    <w:p w:rsidR="00E10A3F" w:rsidRDefault="00E10A3F">
      <w:pPr>
        <w:rPr>
          <w:rFonts w:ascii="ＭＳ 明朝" w:hAnsi="ＭＳ 明朝"/>
        </w:rPr>
      </w:pPr>
    </w:p>
    <w:p w:rsidR="00E10A3F" w:rsidRDefault="009E546B">
      <w:pPr>
        <w:autoSpaceDE w:val="0"/>
        <w:autoSpaceDN w:val="0"/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＊再雇用期間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CC0FBC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日～平成</w:t>
      </w:r>
      <w:r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</w:t>
      </w:r>
      <w:r w:rsidRPr="00CC0FBC">
        <w:rPr>
          <w:rFonts w:ascii="ＭＳ 明朝" w:hAnsi="ＭＳ 明朝" w:hint="eastAsia"/>
        </w:rPr>
        <w:t>日（１年間</w:t>
      </w:r>
      <w:r w:rsidRPr="00CC0FBC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）</w:t>
      </w:r>
    </w:p>
    <w:p w:rsidR="00E10A3F" w:rsidRDefault="00E10A3F">
      <w:pPr>
        <w:autoSpaceDE w:val="0"/>
        <w:autoSpaceDN w:val="0"/>
        <w:ind w:right="-1" w:firstLineChars="100" w:firstLine="210"/>
        <w:rPr>
          <w:rFonts w:ascii="ＭＳ 明朝" w:hAnsi="ＭＳ 明朝"/>
        </w:rPr>
      </w:pPr>
    </w:p>
    <w:p w:rsidR="00E10A3F" w:rsidRDefault="009E546B">
      <w:pPr>
        <w:autoSpaceDE w:val="0"/>
        <w:autoSpaceDN w:val="0"/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なお、再雇用期間満了後も更新を希望される場合は、その都度、労使協定並びに再雇用規定による基準に照らし、基準を満たす場合は本契約を更新することがあります。ただし、再雇用年齢の上限が</w:t>
      </w:r>
      <w:r>
        <w:rPr>
          <w:rFonts w:ascii="ＭＳ 明朝" w:hAnsi="ＭＳ 明朝"/>
        </w:rPr>
        <w:t>65</w:t>
      </w:r>
      <w:r>
        <w:rPr>
          <w:rFonts w:ascii="ＭＳ 明朝" w:hAnsi="ＭＳ 明朝" w:hint="eastAsia"/>
        </w:rPr>
        <w:t>歳を超えることはありません。</w:t>
      </w:r>
    </w:p>
    <w:p w:rsidR="00E10A3F" w:rsidRDefault="009E546B">
      <w:pPr>
        <w:autoSpaceDE w:val="0"/>
        <w:autoSpaceDN w:val="0"/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なお、労働条件については、別紙の再雇用契約書により明示します。</w:t>
      </w:r>
    </w:p>
    <w:p w:rsidR="00E10A3F" w:rsidRDefault="00E10A3F">
      <w:pPr>
        <w:rPr>
          <w:rFonts w:ascii="ＭＳ 明朝" w:hAnsi="ＭＳ 明朝"/>
        </w:rPr>
      </w:pPr>
    </w:p>
    <w:p w:rsidR="00E10A3F" w:rsidRDefault="009E546B">
      <w:pPr>
        <w:autoSpaceDE w:val="0"/>
        <w:autoSpaceDN w:val="0"/>
        <w:ind w:right="-1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 w:rsidR="00E10A3F" w:rsidRDefault="00E10A3F">
      <w:pPr>
        <w:rPr>
          <w:rFonts w:ascii="ＭＳ 明朝" w:hAnsi="ＭＳ 明朝"/>
        </w:rPr>
      </w:pPr>
    </w:p>
    <w:p w:rsidR="00E10A3F" w:rsidRDefault="00E10A3F">
      <w:pPr>
        <w:rPr>
          <w:rFonts w:ascii="ＭＳ 明朝" w:hAnsi="ＭＳ 明朝"/>
        </w:rPr>
      </w:pPr>
    </w:p>
    <w:p w:rsidR="00E10A3F" w:rsidRDefault="00E10A3F">
      <w:pPr>
        <w:rPr>
          <w:rFonts w:ascii="ＭＳ 明朝" w:hAnsi="ＭＳ 明朝"/>
        </w:rPr>
      </w:pPr>
    </w:p>
    <w:sectPr w:rsidR="00E10A3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6B" w:rsidRDefault="009E546B">
      <w:r>
        <w:separator/>
      </w:r>
    </w:p>
  </w:endnote>
  <w:endnote w:type="continuationSeparator" w:id="0">
    <w:p w:rsidR="009E546B" w:rsidRDefault="009E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6B" w:rsidRDefault="009E546B">
      <w:r>
        <w:separator/>
      </w:r>
    </w:p>
  </w:footnote>
  <w:footnote w:type="continuationSeparator" w:id="0">
    <w:p w:rsidR="009E546B" w:rsidRDefault="009E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3F"/>
    <w:rsid w:val="009E546B"/>
    <w:rsid w:val="00CC0FBC"/>
    <w:rsid w:val="00E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885"/>
      </w:tabs>
      <w:autoSpaceDE w:val="0"/>
      <w:autoSpaceDN w:val="0"/>
      <w:spacing w:line="360" w:lineRule="auto"/>
      <w:ind w:right="-1" w:firstLineChars="200" w:firstLine="48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link w:val="a5"/>
    <w:unhideWhenUsed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885"/>
      </w:tabs>
      <w:autoSpaceDE w:val="0"/>
      <w:autoSpaceDN w:val="0"/>
      <w:spacing w:line="360" w:lineRule="auto"/>
      <w:ind w:right="-1" w:firstLineChars="200" w:firstLine="48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link w:val="a5"/>
    <w:unhideWhenUsed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