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rFonts w:ascii="ＭＳ 明朝" w:hAnsi="ＭＳ 明朝"/>
          <w:szCs w:val="21"/>
        </w:rPr>
      </w:pPr>
      <w:bookmarkStart w:id="0" w:name="_GoBack"/>
      <w:bookmarkEnd w:id="0"/>
      <w:r>
        <w:rPr>
          <w:rFonts w:ascii="ＭＳ 明朝" w:hAnsi="ＭＳ 明朝" w:hint="eastAsia"/>
          <w:szCs w:val="21"/>
        </w:rPr>
        <w:t>平成○年○月○日</w:t>
      </w:r>
    </w:p>
    <w:p>
      <w:pPr>
        <w:rPr>
          <w:rFonts w:ascii="ＭＳ 明朝" w:hAnsi="ＭＳ 明朝"/>
        </w:rPr>
      </w:pPr>
    </w:p>
    <w:p>
      <w:pPr>
        <w:rPr>
          <w:rFonts w:ascii="ＭＳ 明朝" w:hAnsi="ＭＳ 明朝"/>
          <w:szCs w:val="21"/>
          <w:u w:val="single"/>
        </w:rPr>
      </w:pPr>
      <w:r>
        <w:rPr>
          <w:rFonts w:ascii="ＭＳ 明朝" w:hAnsi="ＭＳ 明朝" w:hint="eastAsia"/>
          <w:szCs w:val="21"/>
          <w:u w:val="single"/>
          <w:lang w:eastAsia="zh-CN"/>
        </w:rPr>
        <w:t xml:space="preserve">　</w:t>
      </w:r>
      <w:r>
        <w:rPr>
          <w:rFonts w:ascii="ＭＳ 明朝" w:hAnsi="ＭＳ 明朝" w:hint="eastAsia"/>
          <w:szCs w:val="21"/>
          <w:u w:val="single"/>
        </w:rPr>
        <w:t>○○　○○</w:t>
      </w:r>
      <w:r>
        <w:rPr>
          <w:rFonts w:ascii="ＭＳ 明朝" w:hAnsi="ＭＳ 明朝" w:hint="eastAsia"/>
          <w:szCs w:val="21"/>
          <w:u w:val="single"/>
          <w:lang w:eastAsia="zh-CN"/>
        </w:rPr>
        <w:t xml:space="preserve">　殿</w:t>
      </w:r>
      <w:r>
        <w:rPr>
          <w:rFonts w:ascii="ＭＳ 明朝" w:hAnsi="ＭＳ 明朝" w:hint="eastAsia"/>
          <w:szCs w:val="21"/>
          <w:u w:val="single"/>
        </w:rPr>
        <w:t xml:space="preserve">　</w:t>
      </w:r>
    </w:p>
    <w:p>
      <w:pPr>
        <w:wordWrap w:val="0"/>
        <w:ind w:leftChars="2795" w:left="5942" w:right="-1"/>
        <w:jc w:val="left"/>
        <w:rPr>
          <w:rFonts w:ascii="ＭＳ 明朝" w:hAnsi="ＭＳ 明朝"/>
          <w:szCs w:val="21"/>
          <w:lang w:eastAsia="zh-CN"/>
        </w:rPr>
      </w:pPr>
      <w:r>
        <w:rPr>
          <w:rFonts w:ascii="ＭＳ 明朝" w:hAnsi="ＭＳ 明朝" w:hint="eastAsia"/>
          <w:szCs w:val="21"/>
          <w:lang w:eastAsia="zh-CN"/>
        </w:rPr>
        <w:t xml:space="preserve">株式会社　○○　　</w:t>
      </w:r>
    </w:p>
    <w:p>
      <w:pPr>
        <w:wordWrap w:val="0"/>
        <w:ind w:leftChars="2795" w:left="5942" w:right="-1"/>
        <w:jc w:val="left"/>
        <w:rPr>
          <w:rFonts w:ascii="ＭＳ 明朝" w:hAnsi="ＭＳ 明朝"/>
          <w:szCs w:val="21"/>
        </w:rPr>
      </w:pPr>
      <w:r>
        <w:rPr>
          <w:rFonts w:ascii="ＭＳ 明朝" w:hAnsi="ＭＳ 明朝" w:hint="eastAsia"/>
          <w:szCs w:val="21"/>
        </w:rPr>
        <w:t xml:space="preserve">　総務部長　○○　○○　</w:t>
      </w:r>
    </w:p>
    <w:p>
      <w:pPr>
        <w:rPr>
          <w:rFonts w:ascii="ＭＳ 明朝" w:hAnsi="ＭＳ 明朝"/>
        </w:rPr>
      </w:pPr>
    </w:p>
    <w:p>
      <w:pPr>
        <w:jc w:val="center"/>
        <w:rPr>
          <w:rFonts w:ascii="ＭＳ 明朝" w:hAnsi="ＭＳ 明朝"/>
          <w:sz w:val="28"/>
          <w:szCs w:val="28"/>
        </w:rPr>
      </w:pPr>
      <w:r>
        <w:rPr>
          <w:rFonts w:ascii="ＭＳ 明朝" w:hAnsi="ＭＳ 明朝" w:hint="eastAsia"/>
          <w:sz w:val="28"/>
          <w:szCs w:val="28"/>
        </w:rPr>
        <w:t>入社月の給与計算について</w:t>
      </w:r>
    </w:p>
    <w:p>
      <w:pPr>
        <w:rPr>
          <w:rFonts w:ascii="ＭＳ 明朝" w:hAnsi="ＭＳ 明朝"/>
        </w:rPr>
      </w:pPr>
    </w:p>
    <w:p>
      <w:pPr>
        <w:ind w:firstLineChars="100" w:firstLine="213"/>
        <w:rPr>
          <w:rFonts w:ascii="ＭＳ 明朝" w:hAnsi="ＭＳ 明朝"/>
          <w:szCs w:val="21"/>
        </w:rPr>
      </w:pPr>
      <w:r>
        <w:rPr>
          <w:rFonts w:ascii="ＭＳ 明朝" w:hAnsi="ＭＳ 明朝" w:hint="eastAsia"/>
          <w:szCs w:val="21"/>
        </w:rPr>
        <w:t>貴殿は給与計算期間の途中でのご入社のため、今月の給与は日割額で支給します。ついては、今月の給与は以下のとおり支給いたしますことをお知らせいたします。</w:t>
      </w:r>
    </w:p>
    <w:p>
      <w:pPr>
        <w:ind w:left="213" w:hangingChars="100" w:hanging="213"/>
        <w:rPr>
          <w:rFonts w:ascii="ＭＳ 明朝" w:hAnsi="ＭＳ 明朝"/>
          <w:szCs w:val="21"/>
        </w:rPr>
      </w:pPr>
    </w:p>
    <w:p>
      <w:pPr>
        <w:rPr>
          <w:rFonts w:ascii="ＭＳ 明朝" w:hAnsi="ＭＳ 明朝"/>
          <w:szCs w:val="21"/>
        </w:rPr>
      </w:pPr>
    </w:p>
    <w:p>
      <w:pPr>
        <w:rPr>
          <w:rFonts w:ascii="ＭＳ 明朝" w:hAnsi="ＭＳ 明朝"/>
          <w:szCs w:val="21"/>
        </w:rPr>
      </w:pPr>
      <w:r>
        <w:rPr>
          <w:rFonts w:ascii="ＭＳ 明朝" w:hAnsi="ＭＳ 明朝" w:hint="eastAsia"/>
          <w:szCs w:val="21"/>
        </w:rPr>
        <w:t>【計算方法】</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01"/>
        <w:gridCol w:w="5893"/>
      </w:tblGrid>
      <w:tr>
        <w:trPr>
          <w:trHeight w:hRule="exact" w:val="170"/>
        </w:trPr>
        <w:tc>
          <w:tcPr>
            <w:tcW w:w="2660" w:type="dxa"/>
            <w:vAlign w:val="center"/>
          </w:tcPr>
          <w:p>
            <w:pPr>
              <w:ind w:leftChars="291" w:left="619"/>
              <w:rPr>
                <w:rFonts w:ascii="ＭＳ 明朝" w:hAnsi="ＭＳ 明朝"/>
                <w:szCs w:val="21"/>
              </w:rPr>
            </w:pPr>
          </w:p>
        </w:tc>
        <w:tc>
          <w:tcPr>
            <w:tcW w:w="6042" w:type="dxa"/>
            <w:vAlign w:val="center"/>
          </w:tcPr>
          <w:p>
            <w:pPr>
              <w:rPr>
                <w:rFonts w:ascii="ＭＳ 明朝" w:hAnsi="ＭＳ 明朝"/>
                <w:szCs w:val="21"/>
              </w:rPr>
            </w:pPr>
          </w:p>
        </w:tc>
      </w:tr>
      <w:tr>
        <w:trPr>
          <w:trHeight w:val="397"/>
        </w:trPr>
        <w:tc>
          <w:tcPr>
            <w:tcW w:w="2660" w:type="dxa"/>
            <w:vAlign w:val="center"/>
          </w:tcPr>
          <w:p>
            <w:pPr>
              <w:ind w:leftChars="133" w:left="283"/>
              <w:rPr>
                <w:rFonts w:ascii="ＭＳ 明朝" w:hAnsi="ＭＳ 明朝"/>
                <w:szCs w:val="21"/>
              </w:rPr>
            </w:pPr>
            <w:r>
              <w:rPr>
                <w:rFonts w:ascii="ＭＳ 明朝" w:hAnsi="ＭＳ 明朝" w:hint="eastAsia"/>
                <w:szCs w:val="21"/>
              </w:rPr>
              <w:t>入社日</w:t>
            </w:r>
          </w:p>
        </w:tc>
        <w:tc>
          <w:tcPr>
            <w:tcW w:w="6042" w:type="dxa"/>
            <w:vAlign w:val="center"/>
          </w:tcPr>
          <w:p>
            <w:pPr>
              <w:rPr>
                <w:rFonts w:ascii="ＭＳ 明朝" w:hAnsi="ＭＳ 明朝"/>
                <w:szCs w:val="21"/>
              </w:rPr>
            </w:pPr>
            <w:r>
              <w:rPr>
                <w:rFonts w:ascii="ＭＳ 明朝" w:hAnsi="ＭＳ 明朝" w:hint="eastAsia"/>
                <w:szCs w:val="21"/>
              </w:rPr>
              <w:t>平成○年○月○日</w:t>
            </w:r>
          </w:p>
        </w:tc>
      </w:tr>
      <w:tr>
        <w:trPr>
          <w:trHeight w:hRule="exact" w:val="397"/>
        </w:trPr>
        <w:tc>
          <w:tcPr>
            <w:tcW w:w="2660" w:type="dxa"/>
            <w:vAlign w:val="center"/>
          </w:tcPr>
          <w:p>
            <w:pPr>
              <w:ind w:leftChars="133" w:left="283"/>
              <w:rPr>
                <w:rFonts w:ascii="ＭＳ 明朝" w:hAnsi="ＭＳ 明朝"/>
                <w:szCs w:val="21"/>
              </w:rPr>
            </w:pPr>
            <w:r>
              <w:rPr>
                <w:rFonts w:ascii="ＭＳ 明朝" w:hAnsi="ＭＳ 明朝" w:hint="eastAsia"/>
                <w:szCs w:val="21"/>
              </w:rPr>
              <w:t>基本給</w:t>
            </w:r>
          </w:p>
        </w:tc>
        <w:tc>
          <w:tcPr>
            <w:tcW w:w="6042" w:type="dxa"/>
            <w:vAlign w:val="center"/>
          </w:tcPr>
          <w:p>
            <w:pPr>
              <w:rPr>
                <w:rFonts w:ascii="ＭＳ 明朝" w:hAnsi="ＭＳ 明朝"/>
                <w:szCs w:val="21"/>
              </w:rPr>
            </w:pPr>
            <w:r>
              <w:rPr>
                <w:rFonts w:ascii="ＭＳ 明朝" w:hAnsi="ＭＳ 明朝" w:hint="eastAsia"/>
                <w:szCs w:val="21"/>
              </w:rPr>
              <w:t>\220,000</w:t>
            </w:r>
          </w:p>
        </w:tc>
      </w:tr>
      <w:tr>
        <w:trPr>
          <w:trHeight w:hRule="exact" w:val="227"/>
        </w:trPr>
        <w:tc>
          <w:tcPr>
            <w:tcW w:w="2660" w:type="dxa"/>
            <w:vAlign w:val="center"/>
          </w:tcPr>
          <w:p>
            <w:pPr>
              <w:ind w:leftChars="133" w:left="283"/>
              <w:rPr>
                <w:rFonts w:ascii="ＭＳ 明朝" w:hAnsi="ＭＳ 明朝"/>
                <w:szCs w:val="21"/>
              </w:rPr>
            </w:pPr>
          </w:p>
        </w:tc>
        <w:tc>
          <w:tcPr>
            <w:tcW w:w="6042" w:type="dxa"/>
            <w:vAlign w:val="center"/>
          </w:tcPr>
          <w:p>
            <w:pPr>
              <w:rPr>
                <w:rFonts w:ascii="ＭＳ 明朝" w:hAnsi="ＭＳ 明朝"/>
                <w:szCs w:val="21"/>
              </w:rPr>
            </w:pPr>
          </w:p>
        </w:tc>
      </w:tr>
      <w:tr>
        <w:trPr>
          <w:trHeight w:hRule="exact" w:val="397"/>
        </w:trPr>
        <w:tc>
          <w:tcPr>
            <w:tcW w:w="2660" w:type="dxa"/>
            <w:vAlign w:val="center"/>
          </w:tcPr>
          <w:p>
            <w:pPr>
              <w:ind w:leftChars="133" w:left="283"/>
              <w:rPr>
                <w:rFonts w:ascii="ＭＳ 明朝" w:hAnsi="ＭＳ 明朝"/>
                <w:szCs w:val="21"/>
              </w:rPr>
            </w:pPr>
            <w:r>
              <w:rPr>
                <w:rFonts w:ascii="ＭＳ 明朝" w:hAnsi="ＭＳ 明朝" w:hint="eastAsia"/>
                <w:szCs w:val="21"/>
              </w:rPr>
              <w:t>月所定労働日数</w:t>
            </w:r>
          </w:p>
        </w:tc>
        <w:tc>
          <w:tcPr>
            <w:tcW w:w="6042" w:type="dxa"/>
            <w:vAlign w:val="center"/>
          </w:tcPr>
          <w:p>
            <w:pPr>
              <w:rPr>
                <w:rFonts w:ascii="ＭＳ 明朝" w:hAnsi="ＭＳ 明朝"/>
                <w:szCs w:val="21"/>
              </w:rPr>
            </w:pPr>
            <w:r>
              <w:rPr>
                <w:rFonts w:ascii="ＭＳ 明朝" w:hAnsi="ＭＳ 明朝" w:hint="eastAsia"/>
                <w:szCs w:val="21"/>
              </w:rPr>
              <w:t>22日</w:t>
            </w:r>
          </w:p>
        </w:tc>
      </w:tr>
      <w:tr>
        <w:trPr>
          <w:trHeight w:hRule="exact" w:val="397"/>
        </w:trPr>
        <w:tc>
          <w:tcPr>
            <w:tcW w:w="2660" w:type="dxa"/>
            <w:vAlign w:val="center"/>
          </w:tcPr>
          <w:p>
            <w:pPr>
              <w:ind w:leftChars="133" w:left="283"/>
              <w:rPr>
                <w:rFonts w:ascii="ＭＳ 明朝" w:hAnsi="ＭＳ 明朝"/>
                <w:szCs w:val="21"/>
              </w:rPr>
            </w:pPr>
            <w:r>
              <w:rPr>
                <w:rFonts w:ascii="ＭＳ 明朝" w:hAnsi="ＭＳ 明朝" w:hint="eastAsia"/>
                <w:szCs w:val="21"/>
              </w:rPr>
              <w:t>出勤日数</w:t>
            </w:r>
          </w:p>
        </w:tc>
        <w:tc>
          <w:tcPr>
            <w:tcW w:w="6042" w:type="dxa"/>
            <w:vAlign w:val="center"/>
          </w:tcPr>
          <w:p>
            <w:pPr>
              <w:rPr>
                <w:rFonts w:ascii="ＭＳ 明朝" w:hAnsi="ＭＳ 明朝"/>
                <w:szCs w:val="21"/>
              </w:rPr>
            </w:pPr>
            <w:r>
              <w:rPr>
                <w:rFonts w:ascii="ＭＳ 明朝" w:hAnsi="ＭＳ 明朝" w:hint="eastAsia"/>
                <w:szCs w:val="21"/>
              </w:rPr>
              <w:t>10日</w:t>
            </w:r>
          </w:p>
        </w:tc>
      </w:tr>
      <w:tr>
        <w:trPr>
          <w:trHeight w:hRule="exact" w:val="227"/>
        </w:trPr>
        <w:tc>
          <w:tcPr>
            <w:tcW w:w="2660" w:type="dxa"/>
            <w:vAlign w:val="center"/>
          </w:tcPr>
          <w:p>
            <w:pPr>
              <w:ind w:leftChars="133" w:left="283"/>
              <w:rPr>
                <w:rFonts w:ascii="ＭＳ 明朝" w:hAnsi="ＭＳ 明朝"/>
                <w:szCs w:val="21"/>
              </w:rPr>
            </w:pPr>
          </w:p>
        </w:tc>
        <w:tc>
          <w:tcPr>
            <w:tcW w:w="6042" w:type="dxa"/>
            <w:vAlign w:val="center"/>
          </w:tcPr>
          <w:p>
            <w:pPr>
              <w:rPr>
                <w:rFonts w:ascii="ＭＳ 明朝" w:hAnsi="ＭＳ 明朝"/>
                <w:szCs w:val="21"/>
              </w:rPr>
            </w:pPr>
          </w:p>
        </w:tc>
      </w:tr>
      <w:tr>
        <w:trPr>
          <w:trHeight w:val="397"/>
        </w:trPr>
        <w:tc>
          <w:tcPr>
            <w:tcW w:w="2660" w:type="dxa"/>
            <w:vAlign w:val="center"/>
          </w:tcPr>
          <w:p>
            <w:pPr>
              <w:ind w:leftChars="133" w:left="283"/>
              <w:rPr>
                <w:rFonts w:ascii="ＭＳ 明朝" w:hAnsi="ＭＳ 明朝"/>
                <w:szCs w:val="21"/>
              </w:rPr>
            </w:pPr>
            <w:r>
              <w:rPr>
                <w:rFonts w:ascii="ＭＳ 明朝" w:hAnsi="ＭＳ 明朝" w:hint="eastAsia"/>
                <w:szCs w:val="21"/>
              </w:rPr>
              <w:t>支給額</w:t>
            </w:r>
          </w:p>
        </w:tc>
        <w:tc>
          <w:tcPr>
            <w:tcW w:w="6042" w:type="dxa"/>
            <w:vAlign w:val="center"/>
          </w:tcPr>
          <w:p>
            <w:pPr>
              <w:adjustRightInd w:val="0"/>
              <w:rPr>
                <w:rFonts w:ascii="ＭＳ 明朝" w:hAnsi="ＭＳ 明朝"/>
                <w:szCs w:val="21"/>
              </w:rPr>
            </w:pPr>
            <w:r>
              <w:rPr>
                <w:rFonts w:ascii="ＭＳ 明朝" w:hAnsi="ＭＳ 明朝" w:hint="eastAsia"/>
                <w:szCs w:val="21"/>
              </w:rPr>
              <w:t>\10,000　×　10日　＝　\100,000</w:t>
            </w:r>
          </w:p>
        </w:tc>
      </w:tr>
      <w:tr>
        <w:trPr>
          <w:trHeight w:hRule="exact" w:val="170"/>
        </w:trPr>
        <w:tc>
          <w:tcPr>
            <w:tcW w:w="2660" w:type="dxa"/>
            <w:vAlign w:val="center"/>
          </w:tcPr>
          <w:p>
            <w:pPr>
              <w:ind w:leftChars="291" w:left="619"/>
              <w:rPr>
                <w:rFonts w:ascii="ＭＳ 明朝" w:hAnsi="ＭＳ 明朝"/>
                <w:szCs w:val="21"/>
              </w:rPr>
            </w:pPr>
          </w:p>
        </w:tc>
        <w:tc>
          <w:tcPr>
            <w:tcW w:w="6042" w:type="dxa"/>
            <w:vAlign w:val="center"/>
          </w:tcPr>
          <w:p>
            <w:pPr>
              <w:adjustRightInd w:val="0"/>
              <w:rPr>
                <w:rFonts w:ascii="ＭＳ 明朝" w:hAnsi="ＭＳ 明朝"/>
                <w:szCs w:val="21"/>
              </w:rPr>
            </w:pPr>
          </w:p>
        </w:tc>
      </w:tr>
    </w:tbl>
    <w:p>
      <w:pPr>
        <w:rPr>
          <w:rFonts w:ascii="ＭＳ 明朝" w:hAnsi="ＭＳ 明朝"/>
          <w:szCs w:val="21"/>
        </w:rPr>
      </w:pPr>
    </w:p>
    <w:p>
      <w:pPr>
        <w:rPr>
          <w:rFonts w:ascii="ＭＳ 明朝" w:hAnsi="ＭＳ 明朝"/>
          <w:szCs w:val="21"/>
        </w:rPr>
      </w:pPr>
    </w:p>
    <w:p>
      <w:pPr>
        <w:jc w:val="right"/>
        <w:rPr>
          <w:rFonts w:ascii="ＭＳ 明朝" w:hAnsi="ＭＳ 明朝"/>
          <w:szCs w:val="21"/>
        </w:rPr>
      </w:pPr>
      <w:r>
        <w:rPr>
          <w:rFonts w:ascii="ＭＳ 明朝" w:hAnsi="ＭＳ 明朝" w:hint="eastAsia"/>
          <w:szCs w:val="21"/>
        </w:rPr>
        <w:t>以　上</w:t>
      </w:r>
    </w:p>
    <w:p>
      <w:pPr>
        <w:rPr>
          <w:rFonts w:ascii="ＭＳ 明朝" w:hAnsi="ＭＳ 明朝"/>
        </w:rPr>
      </w:pPr>
    </w:p>
    <w:sectPr>
      <w:pgSz w:w="11906" w:h="16838"/>
      <w:pgMar w:top="1985" w:right="1701" w:bottom="1701" w:left="1701" w:header="851" w:footer="992" w:gutter="0"/>
      <w:cols w:space="425"/>
      <w:docGrid w:type="linesAndChars" w:linePitch="360"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9BED598-E179-4FDA-A80E-02EB4908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szCs w:val="24"/>
    </w:rPr>
  </w:style>
  <w:style w:type="table" w:styleId="a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2-35</vt:lpstr>
      <vt:lpstr>2-35</vt:lpstr>
    </vt:vector>
  </TitlesOfParts>
  <LinksUpToDate>false</LinksUpToDate>
  <CharactersWithSpaces>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