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5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spacing w:line="180" w:lineRule="auto"/>
        <w:rPr>
          <w:rFonts w:ascii="ＭＳ 明朝" w:hAnsi="ＭＳ 明朝"/>
          <w:bCs/>
          <w:szCs w:val="21"/>
        </w:rPr>
      </w:pPr>
    </w:p>
    <w:p>
      <w:pPr>
        <w:spacing w:line="180" w:lineRule="auto"/>
        <w:rPr>
          <w:rFonts w:ascii="ＭＳ 明朝" w:hAnsi="ＭＳ 明朝"/>
          <w:bCs/>
          <w:szCs w:val="21"/>
        </w:rPr>
      </w:pPr>
      <w:bookmarkStart w:id="0" w:name="_GoBack"/>
      <w:bookmarkEnd w:id="0"/>
    </w:p>
    <w:p>
      <w:pPr>
        <w:spacing w:line="180" w:lineRule="auto"/>
        <w:rPr>
          <w:rFonts w:ascii="ＭＳ 明朝" w:hAnsi="ＭＳ 明朝"/>
          <w:bCs/>
          <w:szCs w:val="21"/>
        </w:rPr>
      </w:pPr>
    </w:p>
    <w:p>
      <w:pPr>
        <w:spacing w:line="18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Cs/>
          <w:sz w:val="28"/>
        </w:rPr>
        <w:t>結 婚 届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改姓の場合は新氏名　　　　　　　　　</w:t>
      </w:r>
    </w:p>
    <w:p>
      <w:pPr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>
        <w:trPr>
          <w:trHeight w:val="648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籍　日</w:t>
            </w:r>
          </w:p>
        </w:tc>
        <w:tc>
          <w:tcPr>
            <w:tcW w:w="7200" w:type="dxa"/>
          </w:tcPr>
          <w:p>
            <w:pPr>
              <w:widowControl/>
              <w:jc w:val="center"/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</w:t>
            </w:r>
          </w:p>
        </w:tc>
      </w:tr>
      <w:tr>
        <w:trPr>
          <w:trHeight w:val="495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挙　　式</w:t>
            </w:r>
          </w:p>
        </w:tc>
        <w:tc>
          <w:tcPr>
            <w:tcW w:w="7200" w:type="dxa"/>
          </w:tcPr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日時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年　　　月　　　日　　　　　時　　　分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会場住所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  <w:r>
              <w:rPr>
                <w:rFonts w:ascii="ＭＳ 明朝" w:hAnsi="ＭＳ 明朝"/>
              </w:rPr>
              <w:t>TEL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>
        <w:trPr>
          <w:trHeight w:val="495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披　露　宴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日時</w:t>
            </w:r>
          </w:p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年　　　月　　　日　　　　　時　　　分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会場住所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  <w:r>
              <w:rPr>
                <w:rFonts w:ascii="ＭＳ 明朝" w:hAnsi="ＭＳ 明朝"/>
              </w:rPr>
              <w:t>TEL</w:t>
            </w:r>
          </w:p>
        </w:tc>
      </w:tr>
      <w:tr>
        <w:trPr>
          <w:cantSplit/>
          <w:trHeight w:val="536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　偶　者</w:t>
            </w:r>
          </w:p>
        </w:tc>
        <w:tc>
          <w:tcPr>
            <w:tcW w:w="7200" w:type="dxa"/>
            <w:vMerge w:val="restart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>
            <w:pPr>
              <w:ind w:rightChars="56" w:right="1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　　　　　　　　　　　　　　　　　　　 性別（　男　・　女　）</w:t>
            </w:r>
          </w:p>
          <w:p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(旧姓)　　　　　　　　　　　　　　　　　　　</w:t>
            </w:r>
          </w:p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S・H　　　　年　　　月　　　日</w:t>
            </w:r>
          </w:p>
          <w:p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　　（　入れない　・　入れる　→　月収　　　　　円　）</w:t>
            </w:r>
          </w:p>
        </w:tc>
      </w:tr>
      <w:tr>
        <w:trPr>
          <w:cantSplit/>
          <w:trHeight w:val="272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</w:tr>
      <w:tr>
        <w:trPr>
          <w:cantSplit/>
          <w:trHeight w:val="420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結婚後の住所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ind w:firstLineChars="295" w:firstLine="61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　有　・　無　）</w:t>
            </w:r>
          </w:p>
        </w:tc>
      </w:tr>
      <w:tr>
        <w:trPr>
          <w:cantSplit/>
          <w:trHeight w:val="420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>
            <w:pPr>
              <w:ind w:firstLineChars="295" w:firstLine="619"/>
              <w:rPr>
                <w:rFonts w:ascii="ＭＳ 明朝" w:hAnsi="ＭＳ 明朝"/>
              </w:rPr>
            </w:pPr>
          </w:p>
        </w:tc>
      </w:tr>
      <w:tr>
        <w:trPr>
          <w:cantSplit/>
          <w:trHeight w:val="420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結婚後の電話番号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rPr>
                <w:rFonts w:ascii="ＭＳ 明朝" w:hAnsi="ＭＳ 明朝"/>
              </w:rPr>
            </w:pPr>
          </w:p>
          <w:p>
            <w:pPr>
              <w:ind w:firstLineChars="295" w:firstLine="61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　有　・　無　）</w:t>
            </w:r>
          </w:p>
        </w:tc>
      </w:tr>
      <w:tr>
        <w:trPr>
          <w:cantSplit/>
          <w:trHeight w:val="272"/>
        </w:trPr>
        <w:tc>
          <w:tcPr>
            <w:tcW w:w="2340" w:type="dxa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>
            <w:pPr>
              <w:ind w:firstLineChars="295" w:firstLine="619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【人事部　使用欄】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>
        <w:trPr>
          <w:trHeight w:val="365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　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祝　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氏名変更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住所変更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被扶養者異動</w:t>
            </w:r>
          </w:p>
        </w:tc>
      </w:tr>
      <w:tr>
        <w:trPr>
          <w:trHeight w:val="840"/>
        </w:trPr>
        <w:tc>
          <w:tcPr>
            <w:tcW w:w="1590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要・不要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>
        <w:trPr>
          <w:trHeight w:val="919"/>
        </w:trPr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ind w:firstLineChars="100" w:firstLine="210"/>
        <w:rPr>
          <w:rFonts w:ascii="ＭＳ 明朝" w:hAnsi="ＭＳ 明朝"/>
        </w:rPr>
      </w:pPr>
    </w:p>
    <w:sectPr>
      <w:headerReference w:type="default" r:id="rId6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4FF8D-954F-4A26-ACD1-641925C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  <w:szCs w:val="22"/>
    </w:rPr>
  </w:style>
  <w:style w:type="character" w:customStyle="1" w:styleId="a9">
    <w:name w:val="記 (文字)"/>
    <w:basedOn w:val="a0"/>
    <w:link w:val="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